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C08" w:rsidRDefault="006C7C08" w:rsidP="006C7C08">
      <w:pPr>
        <w:widowControl w:val="0"/>
        <w:overflowPunct w:val="0"/>
        <w:autoSpaceDE w:val="0"/>
        <w:autoSpaceDN w:val="0"/>
        <w:adjustRightInd w:val="0"/>
        <w:spacing w:after="0" w:line="206" w:lineRule="auto"/>
        <w:ind w:right="1560"/>
        <w:rPr>
          <w:rFonts w:ascii="Times New Roman" w:hAnsi="Times New Roman"/>
          <w:sz w:val="28"/>
          <w:szCs w:val="28"/>
          <w:lang w:val="ru-RU"/>
        </w:rPr>
      </w:pPr>
      <w:bookmarkStart w:id="0" w:name="page15"/>
      <w:bookmarkEnd w:id="0"/>
      <w:r>
        <w:rPr>
          <w:rFonts w:ascii="Times New Roman" w:hAnsi="Times New Roman"/>
          <w:sz w:val="28"/>
          <w:szCs w:val="28"/>
          <w:lang w:val="ru-RU"/>
        </w:rPr>
        <w:t xml:space="preserve">                                                          </w:t>
      </w:r>
      <w:r w:rsidR="00D518BD" w:rsidRPr="006C7C08">
        <w:rPr>
          <w:rFonts w:ascii="Times New Roman" w:hAnsi="Times New Roman"/>
          <w:sz w:val="28"/>
          <w:szCs w:val="28"/>
          <w:lang w:val="ru-RU"/>
        </w:rPr>
        <w:t>Приложение №1</w:t>
      </w:r>
    </w:p>
    <w:p w:rsidR="006C7C08" w:rsidRDefault="006C7C08" w:rsidP="006C7C08">
      <w:pPr>
        <w:widowControl w:val="0"/>
        <w:overflowPunct w:val="0"/>
        <w:autoSpaceDE w:val="0"/>
        <w:autoSpaceDN w:val="0"/>
        <w:adjustRightInd w:val="0"/>
        <w:spacing w:after="0" w:line="206" w:lineRule="auto"/>
        <w:ind w:right="1560"/>
        <w:rPr>
          <w:rFonts w:ascii="Times New Roman" w:hAnsi="Times New Roman"/>
          <w:sz w:val="28"/>
          <w:szCs w:val="28"/>
          <w:lang w:val="ru-RU"/>
        </w:rPr>
      </w:pPr>
      <w:r>
        <w:rPr>
          <w:rFonts w:ascii="Times New Roman" w:hAnsi="Times New Roman"/>
          <w:sz w:val="28"/>
          <w:szCs w:val="28"/>
          <w:lang w:val="ru-RU"/>
        </w:rPr>
        <w:t xml:space="preserve">                                                         </w:t>
      </w:r>
      <w:r w:rsidR="00D518BD" w:rsidRPr="006C7C08">
        <w:rPr>
          <w:rFonts w:ascii="Times New Roman" w:hAnsi="Times New Roman"/>
          <w:sz w:val="28"/>
          <w:szCs w:val="28"/>
          <w:lang w:val="ru-RU"/>
        </w:rPr>
        <w:t xml:space="preserve"> к постановлению администрации </w:t>
      </w:r>
    </w:p>
    <w:p w:rsidR="006C7C08" w:rsidRDefault="006C7C08" w:rsidP="006C7C08">
      <w:pPr>
        <w:widowControl w:val="0"/>
        <w:overflowPunct w:val="0"/>
        <w:autoSpaceDE w:val="0"/>
        <w:autoSpaceDN w:val="0"/>
        <w:adjustRightInd w:val="0"/>
        <w:spacing w:after="0" w:line="206" w:lineRule="auto"/>
        <w:ind w:right="1560"/>
        <w:rPr>
          <w:rFonts w:ascii="Times New Roman" w:hAnsi="Times New Roman"/>
          <w:sz w:val="28"/>
          <w:szCs w:val="28"/>
          <w:lang w:val="ru-RU"/>
        </w:rPr>
      </w:pPr>
      <w:r>
        <w:rPr>
          <w:rFonts w:ascii="Times New Roman" w:hAnsi="Times New Roman"/>
          <w:sz w:val="28"/>
          <w:szCs w:val="28"/>
          <w:lang w:val="ru-RU"/>
        </w:rPr>
        <w:t xml:space="preserve">                                                          </w:t>
      </w:r>
      <w:r w:rsidR="00D518BD" w:rsidRPr="006C7C08">
        <w:rPr>
          <w:rFonts w:ascii="Times New Roman" w:hAnsi="Times New Roman"/>
          <w:sz w:val="28"/>
          <w:szCs w:val="28"/>
          <w:lang w:val="ru-RU"/>
        </w:rPr>
        <w:t xml:space="preserve">города Тамбова </w:t>
      </w:r>
    </w:p>
    <w:p w:rsidR="00EE7AA9" w:rsidRPr="006C7C08" w:rsidRDefault="006C7C08" w:rsidP="006C7C08">
      <w:pPr>
        <w:widowControl w:val="0"/>
        <w:overflowPunct w:val="0"/>
        <w:autoSpaceDE w:val="0"/>
        <w:autoSpaceDN w:val="0"/>
        <w:adjustRightInd w:val="0"/>
        <w:spacing w:after="0" w:line="206" w:lineRule="auto"/>
        <w:ind w:right="1560"/>
        <w:rPr>
          <w:rFonts w:ascii="Times New Roman" w:hAnsi="Times New Roman"/>
          <w:sz w:val="28"/>
          <w:szCs w:val="28"/>
          <w:lang w:val="ru-RU"/>
        </w:rPr>
      </w:pPr>
      <w:r>
        <w:rPr>
          <w:rFonts w:ascii="Times New Roman" w:hAnsi="Times New Roman"/>
          <w:sz w:val="28"/>
          <w:szCs w:val="28"/>
          <w:lang w:val="ru-RU"/>
        </w:rPr>
        <w:t xml:space="preserve">                                                          </w:t>
      </w:r>
      <w:r w:rsidR="00D518BD" w:rsidRPr="006C7C08">
        <w:rPr>
          <w:rFonts w:ascii="Times New Roman" w:hAnsi="Times New Roman"/>
          <w:sz w:val="28"/>
          <w:szCs w:val="28"/>
          <w:lang w:val="ru-RU"/>
        </w:rPr>
        <w:t xml:space="preserve">30.12.2016 № </w:t>
      </w:r>
      <w:r>
        <w:rPr>
          <w:rFonts w:ascii="Times New Roman" w:hAnsi="Times New Roman"/>
          <w:sz w:val="28"/>
          <w:szCs w:val="28"/>
          <w:lang w:val="ru-RU"/>
        </w:rPr>
        <w:t>8</w:t>
      </w:r>
      <w:r w:rsidR="00D518BD" w:rsidRPr="006C7C08">
        <w:rPr>
          <w:rFonts w:ascii="Times New Roman" w:hAnsi="Times New Roman"/>
          <w:sz w:val="28"/>
          <w:szCs w:val="28"/>
          <w:lang w:val="ru-RU"/>
        </w:rPr>
        <w:t>173</w:t>
      </w:r>
    </w:p>
    <w:p w:rsidR="00EE7AA9" w:rsidRPr="006C7C08" w:rsidRDefault="00EE7AA9">
      <w:pPr>
        <w:widowControl w:val="0"/>
        <w:autoSpaceDE w:val="0"/>
        <w:autoSpaceDN w:val="0"/>
        <w:adjustRightInd w:val="0"/>
        <w:spacing w:after="0" w:line="283" w:lineRule="exact"/>
        <w:rPr>
          <w:rFonts w:ascii="Times New Roman" w:hAnsi="Times New Roman"/>
          <w:sz w:val="28"/>
          <w:szCs w:val="28"/>
          <w:lang w:val="ru-RU"/>
        </w:rPr>
      </w:pPr>
    </w:p>
    <w:p w:rsidR="00EE7AA9" w:rsidRPr="006C7C08" w:rsidRDefault="00D518BD" w:rsidP="006C7C08">
      <w:pPr>
        <w:widowControl w:val="0"/>
        <w:overflowPunct w:val="0"/>
        <w:autoSpaceDE w:val="0"/>
        <w:autoSpaceDN w:val="0"/>
        <w:adjustRightInd w:val="0"/>
        <w:spacing w:after="0" w:line="240" w:lineRule="auto"/>
        <w:ind w:left="4080" w:right="940"/>
        <w:rPr>
          <w:rFonts w:ascii="Times New Roman" w:hAnsi="Times New Roman"/>
          <w:sz w:val="28"/>
          <w:szCs w:val="28"/>
          <w:lang w:val="ru-RU"/>
        </w:rPr>
      </w:pPr>
      <w:r w:rsidRPr="006C7C08">
        <w:rPr>
          <w:rFonts w:ascii="Times New Roman" w:hAnsi="Times New Roman"/>
          <w:sz w:val="28"/>
          <w:szCs w:val="28"/>
          <w:lang w:val="ru-RU"/>
        </w:rPr>
        <w:t>«Приложение №1 к Порядку составления и утверждения</w:t>
      </w:r>
    </w:p>
    <w:p w:rsidR="00EE7AA9" w:rsidRPr="006C7C08" w:rsidRDefault="00D518BD">
      <w:pPr>
        <w:widowControl w:val="0"/>
        <w:overflowPunct w:val="0"/>
        <w:autoSpaceDE w:val="0"/>
        <w:autoSpaceDN w:val="0"/>
        <w:adjustRightInd w:val="0"/>
        <w:spacing w:after="0" w:line="192" w:lineRule="auto"/>
        <w:ind w:left="4080" w:right="960"/>
        <w:rPr>
          <w:rFonts w:ascii="Times New Roman" w:hAnsi="Times New Roman"/>
          <w:sz w:val="28"/>
          <w:szCs w:val="28"/>
          <w:lang w:val="ru-RU"/>
        </w:rPr>
      </w:pPr>
      <w:r w:rsidRPr="006C7C08">
        <w:rPr>
          <w:rFonts w:ascii="Times New Roman" w:hAnsi="Times New Roman"/>
          <w:sz w:val="28"/>
          <w:szCs w:val="28"/>
          <w:lang w:val="ru-RU"/>
        </w:rPr>
        <w:t>плана финансово-хозяйственной деятельности муниципальных учреждений, подведомственных комитету образования администрации города Тамбова</w:t>
      </w:r>
    </w:p>
    <w:p w:rsidR="00EE7AA9" w:rsidRPr="006C7C08" w:rsidRDefault="00EE7AA9">
      <w:pPr>
        <w:widowControl w:val="0"/>
        <w:autoSpaceDE w:val="0"/>
        <w:autoSpaceDN w:val="0"/>
        <w:adjustRightInd w:val="0"/>
        <w:spacing w:after="0" w:line="200" w:lineRule="exact"/>
        <w:rPr>
          <w:rFonts w:ascii="Times New Roman" w:hAnsi="Times New Roman"/>
          <w:sz w:val="28"/>
          <w:szCs w:val="28"/>
          <w:lang w:val="ru-RU"/>
        </w:rPr>
      </w:pPr>
    </w:p>
    <w:p w:rsidR="00EE7AA9" w:rsidRPr="006C7C08" w:rsidRDefault="00EE7AA9">
      <w:pPr>
        <w:widowControl w:val="0"/>
        <w:autoSpaceDE w:val="0"/>
        <w:autoSpaceDN w:val="0"/>
        <w:adjustRightInd w:val="0"/>
        <w:spacing w:after="0" w:line="395" w:lineRule="exact"/>
        <w:rPr>
          <w:rFonts w:ascii="Times New Roman" w:hAnsi="Times New Roman"/>
          <w:sz w:val="28"/>
          <w:szCs w:val="28"/>
          <w:lang w:val="ru-RU"/>
        </w:rPr>
      </w:pPr>
    </w:p>
    <w:tbl>
      <w:tblPr>
        <w:tblW w:w="10095" w:type="dxa"/>
        <w:tblLayout w:type="fixed"/>
        <w:tblCellMar>
          <w:left w:w="0" w:type="dxa"/>
          <w:right w:w="0" w:type="dxa"/>
        </w:tblCellMar>
        <w:tblLook w:val="0000" w:firstRow="0" w:lastRow="0" w:firstColumn="0" w:lastColumn="0" w:noHBand="0" w:noVBand="0"/>
      </w:tblPr>
      <w:tblGrid>
        <w:gridCol w:w="4460"/>
        <w:gridCol w:w="640"/>
        <w:gridCol w:w="4460"/>
        <w:gridCol w:w="505"/>
        <w:gridCol w:w="30"/>
      </w:tblGrid>
      <w:tr w:rsidR="00EE7AA9" w:rsidRPr="006C7C08" w:rsidTr="00AA0E75">
        <w:trPr>
          <w:trHeight w:val="515"/>
        </w:trPr>
        <w:tc>
          <w:tcPr>
            <w:tcW w:w="5100" w:type="dxa"/>
            <w:gridSpan w:val="2"/>
            <w:vAlign w:val="bottom"/>
          </w:tcPr>
          <w:p w:rsidR="00EE7AA9" w:rsidRPr="00434FED" w:rsidRDefault="00EE7AA9">
            <w:pPr>
              <w:widowControl w:val="0"/>
              <w:autoSpaceDE w:val="0"/>
              <w:autoSpaceDN w:val="0"/>
              <w:adjustRightInd w:val="0"/>
              <w:spacing w:after="0" w:line="513" w:lineRule="exact"/>
              <w:ind w:left="100"/>
              <w:rPr>
                <w:rFonts w:ascii="Times New Roman" w:hAnsi="Times New Roman"/>
                <w:sz w:val="28"/>
                <w:szCs w:val="28"/>
                <w:lang w:val="ru-RU"/>
              </w:rPr>
            </w:pPr>
          </w:p>
        </w:tc>
        <w:tc>
          <w:tcPr>
            <w:tcW w:w="4965" w:type="dxa"/>
            <w:gridSpan w:val="2"/>
            <w:vAlign w:val="bottom"/>
          </w:tcPr>
          <w:p w:rsidR="00EE7AA9" w:rsidRPr="00434FED" w:rsidRDefault="00D518BD">
            <w:pPr>
              <w:widowControl w:val="0"/>
              <w:autoSpaceDE w:val="0"/>
              <w:autoSpaceDN w:val="0"/>
              <w:adjustRightInd w:val="0"/>
              <w:spacing w:after="0" w:line="513" w:lineRule="exact"/>
              <w:ind w:left="120"/>
              <w:rPr>
                <w:rFonts w:ascii="Times New Roman" w:hAnsi="Times New Roman"/>
                <w:sz w:val="28"/>
                <w:szCs w:val="28"/>
              </w:rPr>
            </w:pPr>
            <w:r w:rsidRPr="00434FED">
              <w:rPr>
                <w:rFonts w:ascii="Times New Roman" w:hAnsi="Times New Roman"/>
                <w:sz w:val="28"/>
                <w:szCs w:val="28"/>
              </w:rPr>
              <w:t>УТВЕРЖДАЮ</w:t>
            </w:r>
          </w:p>
        </w:tc>
        <w:tc>
          <w:tcPr>
            <w:tcW w:w="30" w:type="dxa"/>
            <w:vAlign w:val="bottom"/>
          </w:tcPr>
          <w:p w:rsidR="00EE7AA9" w:rsidRPr="00434FED" w:rsidRDefault="00EE7AA9">
            <w:pPr>
              <w:widowControl w:val="0"/>
              <w:autoSpaceDE w:val="0"/>
              <w:autoSpaceDN w:val="0"/>
              <w:adjustRightInd w:val="0"/>
              <w:spacing w:after="0" w:line="240" w:lineRule="auto"/>
              <w:rPr>
                <w:rFonts w:ascii="Times New Roman" w:hAnsi="Times New Roman"/>
                <w:sz w:val="28"/>
                <w:szCs w:val="28"/>
              </w:rPr>
            </w:pPr>
          </w:p>
        </w:tc>
      </w:tr>
      <w:tr w:rsidR="00EE7AA9" w:rsidRPr="006C7C08" w:rsidTr="00AA0E75">
        <w:trPr>
          <w:trHeight w:val="322"/>
        </w:trPr>
        <w:tc>
          <w:tcPr>
            <w:tcW w:w="5100" w:type="dxa"/>
            <w:gridSpan w:val="2"/>
            <w:vAlign w:val="bottom"/>
          </w:tcPr>
          <w:p w:rsidR="00EE7AA9" w:rsidRPr="00434FED" w:rsidRDefault="00EE7AA9">
            <w:pPr>
              <w:widowControl w:val="0"/>
              <w:autoSpaceDE w:val="0"/>
              <w:autoSpaceDN w:val="0"/>
              <w:adjustRightInd w:val="0"/>
              <w:spacing w:after="0" w:line="321" w:lineRule="exact"/>
              <w:ind w:left="100"/>
              <w:rPr>
                <w:rFonts w:ascii="Times New Roman" w:hAnsi="Times New Roman"/>
                <w:sz w:val="28"/>
                <w:szCs w:val="28"/>
              </w:rPr>
            </w:pPr>
          </w:p>
        </w:tc>
        <w:tc>
          <w:tcPr>
            <w:tcW w:w="4965" w:type="dxa"/>
            <w:gridSpan w:val="2"/>
            <w:vAlign w:val="bottom"/>
          </w:tcPr>
          <w:p w:rsidR="00EE7AA9" w:rsidRPr="00434FED" w:rsidRDefault="00EE7AA9">
            <w:pPr>
              <w:widowControl w:val="0"/>
              <w:autoSpaceDE w:val="0"/>
              <w:autoSpaceDN w:val="0"/>
              <w:adjustRightInd w:val="0"/>
              <w:spacing w:after="0" w:line="240" w:lineRule="auto"/>
              <w:rPr>
                <w:rFonts w:ascii="Times New Roman" w:hAnsi="Times New Roman"/>
                <w:sz w:val="28"/>
                <w:szCs w:val="28"/>
              </w:rPr>
            </w:pPr>
          </w:p>
        </w:tc>
        <w:tc>
          <w:tcPr>
            <w:tcW w:w="30" w:type="dxa"/>
            <w:vAlign w:val="bottom"/>
          </w:tcPr>
          <w:p w:rsidR="00EE7AA9" w:rsidRPr="00434FED" w:rsidRDefault="00EE7AA9">
            <w:pPr>
              <w:widowControl w:val="0"/>
              <w:autoSpaceDE w:val="0"/>
              <w:autoSpaceDN w:val="0"/>
              <w:adjustRightInd w:val="0"/>
              <w:spacing w:after="0" w:line="240" w:lineRule="auto"/>
              <w:rPr>
                <w:rFonts w:ascii="Times New Roman" w:hAnsi="Times New Roman"/>
                <w:sz w:val="28"/>
                <w:szCs w:val="28"/>
              </w:rPr>
            </w:pPr>
          </w:p>
        </w:tc>
      </w:tr>
      <w:tr w:rsidR="00EE7AA9" w:rsidRPr="009B27BD" w:rsidTr="00AA0E75">
        <w:trPr>
          <w:trHeight w:val="322"/>
        </w:trPr>
        <w:tc>
          <w:tcPr>
            <w:tcW w:w="5100" w:type="dxa"/>
            <w:gridSpan w:val="2"/>
            <w:vAlign w:val="bottom"/>
          </w:tcPr>
          <w:p w:rsidR="00EE7AA9" w:rsidRPr="00434FED" w:rsidRDefault="00EE7AA9">
            <w:pPr>
              <w:widowControl w:val="0"/>
              <w:autoSpaceDE w:val="0"/>
              <w:autoSpaceDN w:val="0"/>
              <w:adjustRightInd w:val="0"/>
              <w:spacing w:after="0" w:line="321" w:lineRule="exact"/>
              <w:ind w:left="100"/>
              <w:rPr>
                <w:rFonts w:ascii="Times New Roman" w:hAnsi="Times New Roman"/>
                <w:sz w:val="28"/>
                <w:szCs w:val="28"/>
              </w:rPr>
            </w:pPr>
          </w:p>
        </w:tc>
        <w:tc>
          <w:tcPr>
            <w:tcW w:w="4965" w:type="dxa"/>
            <w:gridSpan w:val="2"/>
            <w:vAlign w:val="bottom"/>
          </w:tcPr>
          <w:p w:rsidR="00EE7AA9" w:rsidRPr="00434FED" w:rsidRDefault="006C7C08" w:rsidP="006C7C08">
            <w:pPr>
              <w:widowControl w:val="0"/>
              <w:autoSpaceDE w:val="0"/>
              <w:autoSpaceDN w:val="0"/>
              <w:adjustRightInd w:val="0"/>
              <w:spacing w:after="0" w:line="240" w:lineRule="auto"/>
              <w:rPr>
                <w:rFonts w:ascii="Times New Roman" w:hAnsi="Times New Roman"/>
                <w:sz w:val="28"/>
                <w:szCs w:val="28"/>
                <w:lang w:val="ru-RU"/>
              </w:rPr>
            </w:pPr>
            <w:r w:rsidRPr="00434FED">
              <w:rPr>
                <w:rFonts w:ascii="Times New Roman" w:hAnsi="Times New Roman"/>
                <w:sz w:val="28"/>
                <w:szCs w:val="28"/>
                <w:lang w:val="ru-RU"/>
              </w:rPr>
              <w:t xml:space="preserve">МАОУ «Гимназия № 12 имени </w:t>
            </w:r>
            <w:proofErr w:type="spellStart"/>
            <w:r w:rsidRPr="00434FED">
              <w:rPr>
                <w:rFonts w:ascii="Times New Roman" w:hAnsi="Times New Roman"/>
                <w:sz w:val="28"/>
                <w:szCs w:val="28"/>
                <w:lang w:val="ru-RU"/>
              </w:rPr>
              <w:t>Г.Р.Державина</w:t>
            </w:r>
            <w:proofErr w:type="spellEnd"/>
            <w:r w:rsidRPr="00434FED">
              <w:rPr>
                <w:rFonts w:ascii="Times New Roman" w:hAnsi="Times New Roman"/>
                <w:sz w:val="28"/>
                <w:szCs w:val="28"/>
                <w:lang w:val="ru-RU"/>
              </w:rPr>
              <w:t>»</w:t>
            </w:r>
          </w:p>
        </w:tc>
        <w:tc>
          <w:tcPr>
            <w:tcW w:w="30" w:type="dxa"/>
            <w:vAlign w:val="bottom"/>
          </w:tcPr>
          <w:p w:rsidR="00EE7AA9" w:rsidRPr="00434FED" w:rsidRDefault="00EE7AA9">
            <w:pPr>
              <w:widowControl w:val="0"/>
              <w:autoSpaceDE w:val="0"/>
              <w:autoSpaceDN w:val="0"/>
              <w:adjustRightInd w:val="0"/>
              <w:spacing w:after="0" w:line="240" w:lineRule="auto"/>
              <w:rPr>
                <w:rFonts w:ascii="Times New Roman" w:hAnsi="Times New Roman"/>
                <w:sz w:val="28"/>
                <w:szCs w:val="28"/>
                <w:lang w:val="ru-RU"/>
              </w:rPr>
            </w:pPr>
          </w:p>
        </w:tc>
      </w:tr>
      <w:tr w:rsidR="00EE7AA9" w:rsidRPr="006C7C08" w:rsidTr="00AA0E75">
        <w:trPr>
          <w:trHeight w:val="249"/>
        </w:trPr>
        <w:tc>
          <w:tcPr>
            <w:tcW w:w="4460" w:type="dxa"/>
            <w:vAlign w:val="bottom"/>
          </w:tcPr>
          <w:p w:rsidR="00EE7AA9" w:rsidRPr="00434FED" w:rsidRDefault="00EE7AA9">
            <w:pPr>
              <w:widowControl w:val="0"/>
              <w:autoSpaceDE w:val="0"/>
              <w:autoSpaceDN w:val="0"/>
              <w:adjustRightInd w:val="0"/>
              <w:spacing w:after="0" w:line="240" w:lineRule="auto"/>
              <w:rPr>
                <w:rFonts w:ascii="Times New Roman" w:hAnsi="Times New Roman"/>
                <w:sz w:val="28"/>
                <w:szCs w:val="28"/>
                <w:lang w:val="ru-RU"/>
              </w:rPr>
            </w:pPr>
          </w:p>
        </w:tc>
        <w:tc>
          <w:tcPr>
            <w:tcW w:w="640" w:type="dxa"/>
            <w:vAlign w:val="bottom"/>
          </w:tcPr>
          <w:p w:rsidR="00EE7AA9" w:rsidRPr="00434FED" w:rsidRDefault="00EE7AA9">
            <w:pPr>
              <w:widowControl w:val="0"/>
              <w:autoSpaceDE w:val="0"/>
              <w:autoSpaceDN w:val="0"/>
              <w:adjustRightInd w:val="0"/>
              <w:spacing w:after="0" w:line="240" w:lineRule="auto"/>
              <w:rPr>
                <w:rFonts w:ascii="Times New Roman" w:hAnsi="Times New Roman"/>
                <w:sz w:val="28"/>
                <w:szCs w:val="28"/>
                <w:lang w:val="ru-RU"/>
              </w:rPr>
            </w:pPr>
          </w:p>
        </w:tc>
        <w:tc>
          <w:tcPr>
            <w:tcW w:w="4965" w:type="dxa"/>
            <w:gridSpan w:val="2"/>
            <w:vAlign w:val="bottom"/>
          </w:tcPr>
          <w:p w:rsidR="00EE7AA9" w:rsidRPr="00434FED" w:rsidRDefault="00D518BD" w:rsidP="008D423D">
            <w:pPr>
              <w:widowControl w:val="0"/>
              <w:autoSpaceDE w:val="0"/>
              <w:autoSpaceDN w:val="0"/>
              <w:adjustRightInd w:val="0"/>
              <w:spacing w:after="0" w:line="249" w:lineRule="exact"/>
              <w:rPr>
                <w:rFonts w:ascii="Times New Roman" w:hAnsi="Times New Roman"/>
                <w:sz w:val="28"/>
                <w:szCs w:val="28"/>
              </w:rPr>
            </w:pPr>
            <w:r w:rsidRPr="00434FED">
              <w:rPr>
                <w:rFonts w:ascii="Times New Roman" w:hAnsi="Times New Roman"/>
                <w:sz w:val="28"/>
                <w:szCs w:val="28"/>
              </w:rPr>
              <w:t>(</w:t>
            </w:r>
            <w:proofErr w:type="spellStart"/>
            <w:r w:rsidRPr="00434FED">
              <w:rPr>
                <w:rFonts w:ascii="Times New Roman" w:hAnsi="Times New Roman"/>
                <w:sz w:val="28"/>
                <w:szCs w:val="28"/>
              </w:rPr>
              <w:t>наименование</w:t>
            </w:r>
            <w:proofErr w:type="spellEnd"/>
            <w:r w:rsidRPr="00434FED">
              <w:rPr>
                <w:rFonts w:ascii="Times New Roman" w:hAnsi="Times New Roman"/>
                <w:sz w:val="28"/>
                <w:szCs w:val="28"/>
              </w:rPr>
              <w:t xml:space="preserve"> </w:t>
            </w:r>
            <w:proofErr w:type="spellStart"/>
            <w:r w:rsidRPr="00434FED">
              <w:rPr>
                <w:rFonts w:ascii="Times New Roman" w:hAnsi="Times New Roman"/>
                <w:sz w:val="28"/>
                <w:szCs w:val="28"/>
              </w:rPr>
              <w:t>должности</w:t>
            </w:r>
            <w:proofErr w:type="spellEnd"/>
            <w:r w:rsidRPr="00434FED">
              <w:rPr>
                <w:rFonts w:ascii="Times New Roman" w:hAnsi="Times New Roman"/>
                <w:sz w:val="28"/>
                <w:szCs w:val="28"/>
              </w:rPr>
              <w:t xml:space="preserve"> </w:t>
            </w:r>
            <w:proofErr w:type="spellStart"/>
            <w:r w:rsidRPr="00434FED">
              <w:rPr>
                <w:rFonts w:ascii="Times New Roman" w:hAnsi="Times New Roman"/>
                <w:sz w:val="28"/>
                <w:szCs w:val="28"/>
              </w:rPr>
              <w:t>лица</w:t>
            </w:r>
            <w:proofErr w:type="spellEnd"/>
            <w:r w:rsidRPr="00434FED">
              <w:rPr>
                <w:rFonts w:ascii="Times New Roman" w:hAnsi="Times New Roman"/>
                <w:sz w:val="28"/>
                <w:szCs w:val="28"/>
              </w:rPr>
              <w:t>,</w:t>
            </w:r>
          </w:p>
        </w:tc>
        <w:tc>
          <w:tcPr>
            <w:tcW w:w="30" w:type="dxa"/>
            <w:vAlign w:val="bottom"/>
          </w:tcPr>
          <w:p w:rsidR="00EE7AA9" w:rsidRPr="00434FED" w:rsidRDefault="00EE7AA9">
            <w:pPr>
              <w:widowControl w:val="0"/>
              <w:autoSpaceDE w:val="0"/>
              <w:autoSpaceDN w:val="0"/>
              <w:adjustRightInd w:val="0"/>
              <w:spacing w:after="0" w:line="240" w:lineRule="auto"/>
              <w:rPr>
                <w:rFonts w:ascii="Times New Roman" w:hAnsi="Times New Roman"/>
                <w:sz w:val="28"/>
                <w:szCs w:val="28"/>
              </w:rPr>
            </w:pPr>
          </w:p>
        </w:tc>
      </w:tr>
      <w:tr w:rsidR="00EE7AA9" w:rsidRPr="006C7C08" w:rsidTr="00AA0E75">
        <w:trPr>
          <w:trHeight w:val="313"/>
        </w:trPr>
        <w:tc>
          <w:tcPr>
            <w:tcW w:w="4460" w:type="dxa"/>
            <w:vAlign w:val="bottom"/>
          </w:tcPr>
          <w:p w:rsidR="00EE7AA9" w:rsidRPr="00434FED" w:rsidRDefault="00EE7AA9">
            <w:pPr>
              <w:widowControl w:val="0"/>
              <w:autoSpaceDE w:val="0"/>
              <w:autoSpaceDN w:val="0"/>
              <w:adjustRightInd w:val="0"/>
              <w:spacing w:after="0" w:line="240" w:lineRule="auto"/>
              <w:rPr>
                <w:rFonts w:ascii="Times New Roman" w:hAnsi="Times New Roman"/>
                <w:sz w:val="28"/>
                <w:szCs w:val="28"/>
              </w:rPr>
            </w:pPr>
          </w:p>
        </w:tc>
        <w:tc>
          <w:tcPr>
            <w:tcW w:w="640" w:type="dxa"/>
            <w:vAlign w:val="bottom"/>
          </w:tcPr>
          <w:p w:rsidR="00EE7AA9" w:rsidRPr="00434FED" w:rsidRDefault="00EE7AA9">
            <w:pPr>
              <w:widowControl w:val="0"/>
              <w:autoSpaceDE w:val="0"/>
              <w:autoSpaceDN w:val="0"/>
              <w:adjustRightInd w:val="0"/>
              <w:spacing w:after="0" w:line="240" w:lineRule="auto"/>
              <w:rPr>
                <w:rFonts w:ascii="Times New Roman" w:hAnsi="Times New Roman"/>
                <w:sz w:val="28"/>
                <w:szCs w:val="28"/>
              </w:rPr>
            </w:pPr>
          </w:p>
        </w:tc>
        <w:tc>
          <w:tcPr>
            <w:tcW w:w="4965" w:type="dxa"/>
            <w:gridSpan w:val="2"/>
            <w:vAlign w:val="bottom"/>
          </w:tcPr>
          <w:p w:rsidR="00EE7AA9" w:rsidRPr="00434FED" w:rsidRDefault="00D518BD" w:rsidP="008D423D">
            <w:pPr>
              <w:widowControl w:val="0"/>
              <w:autoSpaceDE w:val="0"/>
              <w:autoSpaceDN w:val="0"/>
              <w:adjustRightInd w:val="0"/>
              <w:spacing w:after="0" w:line="312" w:lineRule="exact"/>
              <w:rPr>
                <w:rFonts w:ascii="Times New Roman" w:hAnsi="Times New Roman"/>
                <w:sz w:val="28"/>
                <w:szCs w:val="28"/>
              </w:rPr>
            </w:pPr>
            <w:proofErr w:type="spellStart"/>
            <w:r w:rsidRPr="00434FED">
              <w:rPr>
                <w:rFonts w:ascii="Times New Roman" w:hAnsi="Times New Roman"/>
                <w:sz w:val="28"/>
                <w:szCs w:val="28"/>
              </w:rPr>
              <w:t>утверждающего</w:t>
            </w:r>
            <w:proofErr w:type="spellEnd"/>
            <w:r w:rsidRPr="00434FED">
              <w:rPr>
                <w:rFonts w:ascii="Times New Roman" w:hAnsi="Times New Roman"/>
                <w:sz w:val="28"/>
                <w:szCs w:val="28"/>
              </w:rPr>
              <w:t xml:space="preserve"> </w:t>
            </w:r>
            <w:proofErr w:type="spellStart"/>
            <w:r w:rsidRPr="00434FED">
              <w:rPr>
                <w:rFonts w:ascii="Times New Roman" w:hAnsi="Times New Roman"/>
                <w:sz w:val="28"/>
                <w:szCs w:val="28"/>
              </w:rPr>
              <w:t>документ</w:t>
            </w:r>
            <w:proofErr w:type="spellEnd"/>
            <w:r w:rsidRPr="00434FED">
              <w:rPr>
                <w:rFonts w:ascii="Times New Roman" w:hAnsi="Times New Roman"/>
                <w:sz w:val="28"/>
                <w:szCs w:val="28"/>
              </w:rPr>
              <w:t>)</w:t>
            </w:r>
          </w:p>
        </w:tc>
        <w:tc>
          <w:tcPr>
            <w:tcW w:w="30" w:type="dxa"/>
            <w:vAlign w:val="bottom"/>
          </w:tcPr>
          <w:p w:rsidR="00EE7AA9" w:rsidRPr="00434FED" w:rsidRDefault="00EE7AA9">
            <w:pPr>
              <w:widowControl w:val="0"/>
              <w:autoSpaceDE w:val="0"/>
              <w:autoSpaceDN w:val="0"/>
              <w:adjustRightInd w:val="0"/>
              <w:spacing w:after="0" w:line="240" w:lineRule="auto"/>
              <w:rPr>
                <w:rFonts w:ascii="Times New Roman" w:hAnsi="Times New Roman"/>
                <w:sz w:val="28"/>
                <w:szCs w:val="28"/>
              </w:rPr>
            </w:pPr>
          </w:p>
        </w:tc>
      </w:tr>
      <w:tr w:rsidR="00EE7AA9" w:rsidRPr="006C7C08" w:rsidTr="00AA0E75">
        <w:trPr>
          <w:trHeight w:val="302"/>
        </w:trPr>
        <w:tc>
          <w:tcPr>
            <w:tcW w:w="4460" w:type="dxa"/>
            <w:vAlign w:val="bottom"/>
          </w:tcPr>
          <w:p w:rsidR="00EE7AA9" w:rsidRPr="00434FED" w:rsidRDefault="006C7C08" w:rsidP="008D423D">
            <w:pPr>
              <w:widowControl w:val="0"/>
              <w:autoSpaceDE w:val="0"/>
              <w:autoSpaceDN w:val="0"/>
              <w:adjustRightInd w:val="0"/>
              <w:spacing w:after="0" w:line="240" w:lineRule="auto"/>
              <w:rPr>
                <w:rFonts w:ascii="Times New Roman" w:hAnsi="Times New Roman"/>
                <w:sz w:val="28"/>
                <w:szCs w:val="28"/>
                <w:lang w:val="ru-RU"/>
              </w:rPr>
            </w:pPr>
            <w:r w:rsidRPr="00434FED">
              <w:rPr>
                <w:rFonts w:ascii="Times New Roman" w:hAnsi="Times New Roman"/>
                <w:sz w:val="28"/>
                <w:szCs w:val="28"/>
                <w:lang w:val="ru-RU"/>
              </w:rPr>
              <w:t xml:space="preserve">                           </w:t>
            </w:r>
          </w:p>
        </w:tc>
        <w:tc>
          <w:tcPr>
            <w:tcW w:w="640" w:type="dxa"/>
            <w:vMerge w:val="restart"/>
            <w:vAlign w:val="bottom"/>
          </w:tcPr>
          <w:p w:rsidR="00EE7AA9" w:rsidRPr="00434FED" w:rsidRDefault="00EE7AA9">
            <w:pPr>
              <w:widowControl w:val="0"/>
              <w:autoSpaceDE w:val="0"/>
              <w:autoSpaceDN w:val="0"/>
              <w:adjustRightInd w:val="0"/>
              <w:spacing w:after="0" w:line="240" w:lineRule="auto"/>
              <w:rPr>
                <w:rFonts w:ascii="Times New Roman" w:hAnsi="Times New Roman"/>
                <w:sz w:val="28"/>
                <w:szCs w:val="28"/>
              </w:rPr>
            </w:pPr>
          </w:p>
        </w:tc>
        <w:tc>
          <w:tcPr>
            <w:tcW w:w="4965" w:type="dxa"/>
            <w:gridSpan w:val="2"/>
            <w:vAlign w:val="bottom"/>
          </w:tcPr>
          <w:p w:rsidR="00EE7AA9" w:rsidRPr="00434FED" w:rsidRDefault="006C7C08" w:rsidP="008135DF">
            <w:pPr>
              <w:widowControl w:val="0"/>
              <w:autoSpaceDE w:val="0"/>
              <w:autoSpaceDN w:val="0"/>
              <w:adjustRightInd w:val="0"/>
              <w:spacing w:after="0" w:line="240" w:lineRule="auto"/>
              <w:rPr>
                <w:rFonts w:ascii="Times New Roman" w:hAnsi="Times New Roman"/>
                <w:sz w:val="28"/>
                <w:szCs w:val="28"/>
                <w:lang w:val="ru-RU"/>
              </w:rPr>
            </w:pPr>
            <w:r w:rsidRPr="00434FED">
              <w:rPr>
                <w:rFonts w:ascii="Times New Roman" w:hAnsi="Times New Roman"/>
                <w:sz w:val="28"/>
                <w:szCs w:val="28"/>
                <w:lang w:val="ru-RU"/>
              </w:rPr>
              <w:t xml:space="preserve">                           </w:t>
            </w:r>
            <w:r w:rsidR="005917A4">
              <w:rPr>
                <w:rFonts w:ascii="Times New Roman" w:hAnsi="Times New Roman"/>
                <w:sz w:val="28"/>
                <w:szCs w:val="28"/>
                <w:lang w:val="ru-RU"/>
              </w:rPr>
              <w:t xml:space="preserve">     </w:t>
            </w:r>
            <w:r w:rsidR="008D423D" w:rsidRPr="00434FED">
              <w:rPr>
                <w:rFonts w:ascii="Times New Roman" w:hAnsi="Times New Roman"/>
                <w:sz w:val="28"/>
                <w:szCs w:val="28"/>
                <w:lang w:val="ru-RU"/>
              </w:rPr>
              <w:t xml:space="preserve"> </w:t>
            </w:r>
            <w:r w:rsidR="008135DF">
              <w:rPr>
                <w:rFonts w:ascii="Times New Roman" w:hAnsi="Times New Roman"/>
                <w:sz w:val="28"/>
                <w:szCs w:val="28"/>
                <w:lang w:val="ru-RU"/>
              </w:rPr>
              <w:t>Черемисина Н.П.</w:t>
            </w:r>
          </w:p>
        </w:tc>
        <w:tc>
          <w:tcPr>
            <w:tcW w:w="30" w:type="dxa"/>
            <w:vAlign w:val="bottom"/>
          </w:tcPr>
          <w:p w:rsidR="00EE7AA9" w:rsidRPr="00434FED" w:rsidRDefault="00EE7AA9">
            <w:pPr>
              <w:widowControl w:val="0"/>
              <w:autoSpaceDE w:val="0"/>
              <w:autoSpaceDN w:val="0"/>
              <w:adjustRightInd w:val="0"/>
              <w:spacing w:after="0" w:line="240" w:lineRule="auto"/>
              <w:rPr>
                <w:rFonts w:ascii="Times New Roman" w:hAnsi="Times New Roman"/>
                <w:sz w:val="28"/>
                <w:szCs w:val="28"/>
              </w:rPr>
            </w:pPr>
          </w:p>
        </w:tc>
      </w:tr>
      <w:tr w:rsidR="00EE7AA9" w:rsidRPr="006C7C08" w:rsidTr="00AA0E75">
        <w:trPr>
          <w:trHeight w:val="246"/>
        </w:trPr>
        <w:tc>
          <w:tcPr>
            <w:tcW w:w="4460" w:type="dxa"/>
            <w:vAlign w:val="bottom"/>
          </w:tcPr>
          <w:p w:rsidR="00EE7AA9" w:rsidRPr="00434FED" w:rsidRDefault="00EE7AA9">
            <w:pPr>
              <w:widowControl w:val="0"/>
              <w:autoSpaceDE w:val="0"/>
              <w:autoSpaceDN w:val="0"/>
              <w:adjustRightInd w:val="0"/>
              <w:spacing w:after="0" w:line="245" w:lineRule="exact"/>
              <w:ind w:left="100"/>
              <w:rPr>
                <w:rFonts w:ascii="Times New Roman" w:hAnsi="Times New Roman"/>
                <w:sz w:val="28"/>
                <w:szCs w:val="28"/>
              </w:rPr>
            </w:pPr>
          </w:p>
        </w:tc>
        <w:tc>
          <w:tcPr>
            <w:tcW w:w="640" w:type="dxa"/>
            <w:vMerge/>
            <w:vAlign w:val="bottom"/>
          </w:tcPr>
          <w:p w:rsidR="00EE7AA9" w:rsidRPr="00434FED" w:rsidRDefault="00EE7AA9">
            <w:pPr>
              <w:widowControl w:val="0"/>
              <w:autoSpaceDE w:val="0"/>
              <w:autoSpaceDN w:val="0"/>
              <w:adjustRightInd w:val="0"/>
              <w:spacing w:after="0" w:line="240" w:lineRule="auto"/>
              <w:rPr>
                <w:rFonts w:ascii="Times New Roman" w:hAnsi="Times New Roman"/>
                <w:sz w:val="28"/>
                <w:szCs w:val="28"/>
              </w:rPr>
            </w:pPr>
          </w:p>
        </w:tc>
        <w:tc>
          <w:tcPr>
            <w:tcW w:w="4965" w:type="dxa"/>
            <w:gridSpan w:val="2"/>
            <w:vAlign w:val="bottom"/>
          </w:tcPr>
          <w:p w:rsidR="00EE7AA9" w:rsidRPr="00434FED" w:rsidRDefault="00D518BD" w:rsidP="00AA0E75">
            <w:pPr>
              <w:widowControl w:val="0"/>
              <w:autoSpaceDE w:val="0"/>
              <w:autoSpaceDN w:val="0"/>
              <w:adjustRightInd w:val="0"/>
              <w:spacing w:after="0" w:line="245" w:lineRule="exact"/>
              <w:rPr>
                <w:rFonts w:ascii="Times New Roman" w:hAnsi="Times New Roman"/>
                <w:sz w:val="28"/>
                <w:szCs w:val="28"/>
                <w:lang w:val="ru-RU"/>
              </w:rPr>
            </w:pPr>
            <w:r w:rsidRPr="00434FED">
              <w:rPr>
                <w:rFonts w:ascii="Times New Roman" w:hAnsi="Times New Roman"/>
                <w:sz w:val="28"/>
                <w:szCs w:val="28"/>
              </w:rPr>
              <w:t>(</w:t>
            </w:r>
            <w:proofErr w:type="spellStart"/>
            <w:r w:rsidRPr="00434FED">
              <w:rPr>
                <w:rFonts w:ascii="Times New Roman" w:hAnsi="Times New Roman"/>
                <w:sz w:val="28"/>
                <w:szCs w:val="28"/>
              </w:rPr>
              <w:t>подпись</w:t>
            </w:r>
            <w:proofErr w:type="spellEnd"/>
            <w:r w:rsidRPr="00434FED">
              <w:rPr>
                <w:rFonts w:ascii="Times New Roman" w:hAnsi="Times New Roman"/>
                <w:sz w:val="28"/>
                <w:szCs w:val="28"/>
              </w:rPr>
              <w:t>)  (</w:t>
            </w:r>
            <w:proofErr w:type="spellStart"/>
            <w:r w:rsidRPr="00434FED">
              <w:rPr>
                <w:rFonts w:ascii="Times New Roman" w:hAnsi="Times New Roman"/>
                <w:sz w:val="28"/>
                <w:szCs w:val="28"/>
              </w:rPr>
              <w:t>расшифровка</w:t>
            </w:r>
            <w:proofErr w:type="spellEnd"/>
            <w:r w:rsidRPr="00434FED">
              <w:rPr>
                <w:rFonts w:ascii="Times New Roman" w:hAnsi="Times New Roman"/>
                <w:sz w:val="28"/>
                <w:szCs w:val="28"/>
              </w:rPr>
              <w:t xml:space="preserve"> </w:t>
            </w:r>
            <w:proofErr w:type="spellStart"/>
            <w:r w:rsidRPr="00434FED">
              <w:rPr>
                <w:rFonts w:ascii="Times New Roman" w:hAnsi="Times New Roman"/>
                <w:sz w:val="28"/>
                <w:szCs w:val="28"/>
              </w:rPr>
              <w:t>подписи</w:t>
            </w:r>
            <w:proofErr w:type="spellEnd"/>
            <w:r w:rsidRPr="00434FED">
              <w:rPr>
                <w:rFonts w:ascii="Times New Roman" w:hAnsi="Times New Roman"/>
                <w:sz w:val="28"/>
                <w:szCs w:val="28"/>
              </w:rPr>
              <w:t>)</w:t>
            </w:r>
            <w:r w:rsidR="008D423D" w:rsidRPr="00434FED">
              <w:rPr>
                <w:rFonts w:ascii="Times New Roman" w:hAnsi="Times New Roman"/>
                <w:sz w:val="28"/>
                <w:szCs w:val="28"/>
                <w:lang w:val="ru-RU"/>
              </w:rPr>
              <w:t xml:space="preserve"> </w:t>
            </w:r>
          </w:p>
        </w:tc>
        <w:tc>
          <w:tcPr>
            <w:tcW w:w="30" w:type="dxa"/>
            <w:vAlign w:val="bottom"/>
          </w:tcPr>
          <w:p w:rsidR="00EE7AA9" w:rsidRPr="00434FED" w:rsidRDefault="00EE7AA9">
            <w:pPr>
              <w:widowControl w:val="0"/>
              <w:autoSpaceDE w:val="0"/>
              <w:autoSpaceDN w:val="0"/>
              <w:adjustRightInd w:val="0"/>
              <w:spacing w:after="0" w:line="240" w:lineRule="auto"/>
              <w:rPr>
                <w:rFonts w:ascii="Times New Roman" w:hAnsi="Times New Roman"/>
                <w:sz w:val="28"/>
                <w:szCs w:val="28"/>
              </w:rPr>
            </w:pPr>
          </w:p>
        </w:tc>
      </w:tr>
      <w:tr w:rsidR="00EE7AA9" w:rsidRPr="006C7C08" w:rsidTr="00AA0E75">
        <w:trPr>
          <w:gridAfter w:val="1"/>
          <w:wAfter w:w="30" w:type="dxa"/>
          <w:trHeight w:val="70"/>
        </w:trPr>
        <w:tc>
          <w:tcPr>
            <w:tcW w:w="5100" w:type="dxa"/>
            <w:gridSpan w:val="2"/>
            <w:vAlign w:val="bottom"/>
          </w:tcPr>
          <w:p w:rsidR="00EE7AA9" w:rsidRPr="00434FED" w:rsidRDefault="00EE7AA9" w:rsidP="00DA6ACA">
            <w:pPr>
              <w:widowControl w:val="0"/>
              <w:autoSpaceDE w:val="0"/>
              <w:autoSpaceDN w:val="0"/>
              <w:adjustRightInd w:val="0"/>
              <w:spacing w:after="0" w:line="365" w:lineRule="exact"/>
              <w:ind w:left="100"/>
              <w:rPr>
                <w:rFonts w:ascii="Times New Roman" w:hAnsi="Times New Roman"/>
                <w:sz w:val="28"/>
                <w:szCs w:val="28"/>
              </w:rPr>
            </w:pPr>
          </w:p>
        </w:tc>
        <w:tc>
          <w:tcPr>
            <w:tcW w:w="4460" w:type="dxa"/>
            <w:vAlign w:val="bottom"/>
          </w:tcPr>
          <w:p w:rsidR="00EE7AA9" w:rsidRPr="00434FED" w:rsidRDefault="00AD249A" w:rsidP="00382EBB">
            <w:pPr>
              <w:widowControl w:val="0"/>
              <w:autoSpaceDE w:val="0"/>
              <w:autoSpaceDN w:val="0"/>
              <w:adjustRightInd w:val="0"/>
              <w:spacing w:after="0" w:line="365" w:lineRule="exact"/>
              <w:ind w:left="120"/>
              <w:rPr>
                <w:rFonts w:ascii="Times New Roman" w:hAnsi="Times New Roman"/>
                <w:sz w:val="28"/>
                <w:szCs w:val="28"/>
              </w:rPr>
            </w:pPr>
            <w:r w:rsidRPr="00434FED">
              <w:rPr>
                <w:rFonts w:ascii="Times New Roman" w:hAnsi="Times New Roman"/>
                <w:sz w:val="28"/>
                <w:szCs w:val="28"/>
              </w:rPr>
              <w:t>«</w:t>
            </w:r>
            <w:r w:rsidR="00382EBB">
              <w:rPr>
                <w:rFonts w:ascii="Times New Roman" w:hAnsi="Times New Roman"/>
                <w:sz w:val="28"/>
                <w:szCs w:val="28"/>
                <w:lang w:val="ru-RU"/>
              </w:rPr>
              <w:t>31</w:t>
            </w:r>
            <w:r w:rsidR="00D518BD" w:rsidRPr="00434FED">
              <w:rPr>
                <w:rFonts w:ascii="Times New Roman" w:hAnsi="Times New Roman"/>
                <w:sz w:val="28"/>
                <w:szCs w:val="28"/>
              </w:rPr>
              <w:t>»</w:t>
            </w:r>
            <w:r w:rsidRPr="00434FED">
              <w:rPr>
                <w:rFonts w:ascii="Times New Roman" w:hAnsi="Times New Roman"/>
                <w:sz w:val="28"/>
                <w:szCs w:val="28"/>
                <w:lang w:val="ru-RU"/>
              </w:rPr>
              <w:t xml:space="preserve">      </w:t>
            </w:r>
            <w:r w:rsidR="00382EBB">
              <w:rPr>
                <w:rFonts w:ascii="Times New Roman" w:hAnsi="Times New Roman"/>
                <w:sz w:val="28"/>
                <w:szCs w:val="28"/>
                <w:lang w:val="ru-RU"/>
              </w:rPr>
              <w:t>декабря</w:t>
            </w:r>
            <w:r w:rsidRPr="00434FED">
              <w:rPr>
                <w:rFonts w:ascii="Times New Roman" w:hAnsi="Times New Roman"/>
                <w:sz w:val="28"/>
                <w:szCs w:val="28"/>
                <w:lang w:val="ru-RU"/>
              </w:rPr>
              <w:t xml:space="preserve">    </w:t>
            </w:r>
            <w:r w:rsidR="00D518BD" w:rsidRPr="00434FED">
              <w:rPr>
                <w:rFonts w:ascii="Times New Roman" w:hAnsi="Times New Roman"/>
                <w:sz w:val="28"/>
                <w:szCs w:val="28"/>
              </w:rPr>
              <w:t>20</w:t>
            </w:r>
            <w:r w:rsidR="00382EBB">
              <w:rPr>
                <w:rFonts w:ascii="Times New Roman" w:hAnsi="Times New Roman"/>
                <w:sz w:val="28"/>
                <w:szCs w:val="28"/>
                <w:lang w:val="ru-RU"/>
              </w:rPr>
              <w:t>20</w:t>
            </w:r>
            <w:r w:rsidR="00A343C6">
              <w:rPr>
                <w:rFonts w:ascii="Times New Roman" w:hAnsi="Times New Roman"/>
                <w:sz w:val="28"/>
                <w:szCs w:val="28"/>
                <w:lang w:val="ru-RU"/>
              </w:rPr>
              <w:t xml:space="preserve"> </w:t>
            </w:r>
            <w:r w:rsidR="00D518BD" w:rsidRPr="00434FED">
              <w:rPr>
                <w:rFonts w:ascii="Times New Roman" w:hAnsi="Times New Roman"/>
                <w:sz w:val="28"/>
                <w:szCs w:val="28"/>
              </w:rPr>
              <w:t>г.</w:t>
            </w:r>
          </w:p>
        </w:tc>
        <w:tc>
          <w:tcPr>
            <w:tcW w:w="505" w:type="dxa"/>
            <w:vAlign w:val="bottom"/>
          </w:tcPr>
          <w:p w:rsidR="00EE7AA9" w:rsidRPr="00434FED" w:rsidRDefault="00EE7AA9" w:rsidP="008D423D">
            <w:pPr>
              <w:widowControl w:val="0"/>
              <w:autoSpaceDE w:val="0"/>
              <w:autoSpaceDN w:val="0"/>
              <w:adjustRightInd w:val="0"/>
              <w:spacing w:after="0" w:line="240" w:lineRule="auto"/>
              <w:ind w:left="-127" w:firstLine="62"/>
              <w:rPr>
                <w:rFonts w:ascii="Times New Roman" w:hAnsi="Times New Roman"/>
                <w:sz w:val="28"/>
                <w:szCs w:val="28"/>
              </w:rPr>
            </w:pPr>
          </w:p>
        </w:tc>
      </w:tr>
    </w:tbl>
    <w:p w:rsidR="00EE7AA9" w:rsidRPr="006C7C08" w:rsidRDefault="00EE7AA9" w:rsidP="006C7C08">
      <w:pPr>
        <w:widowControl w:val="0"/>
        <w:autoSpaceDE w:val="0"/>
        <w:autoSpaceDN w:val="0"/>
        <w:adjustRightInd w:val="0"/>
        <w:spacing w:after="0" w:line="278" w:lineRule="exact"/>
        <w:jc w:val="center"/>
        <w:rPr>
          <w:rFonts w:ascii="Times New Roman" w:hAnsi="Times New Roman"/>
          <w:sz w:val="28"/>
          <w:szCs w:val="28"/>
        </w:rPr>
      </w:pPr>
    </w:p>
    <w:p w:rsidR="006C7C08" w:rsidRDefault="006C7C08" w:rsidP="006C7C08">
      <w:pPr>
        <w:widowControl w:val="0"/>
        <w:overflowPunct w:val="0"/>
        <w:autoSpaceDE w:val="0"/>
        <w:autoSpaceDN w:val="0"/>
        <w:adjustRightInd w:val="0"/>
        <w:spacing w:after="0" w:line="182" w:lineRule="auto"/>
        <w:ind w:right="2440"/>
        <w:rPr>
          <w:rFonts w:ascii="Times New Roman" w:hAnsi="Times New Roman"/>
          <w:sz w:val="28"/>
          <w:szCs w:val="28"/>
          <w:lang w:val="ru-RU"/>
        </w:rPr>
      </w:pPr>
      <w:r>
        <w:rPr>
          <w:rFonts w:ascii="Times New Roman" w:hAnsi="Times New Roman"/>
          <w:sz w:val="28"/>
          <w:szCs w:val="28"/>
          <w:lang w:val="ru-RU"/>
        </w:rPr>
        <w:t xml:space="preserve">                                                   </w:t>
      </w:r>
      <w:r w:rsidR="00D518BD" w:rsidRPr="00EB2670">
        <w:rPr>
          <w:rFonts w:ascii="Times New Roman" w:hAnsi="Times New Roman"/>
          <w:sz w:val="28"/>
          <w:szCs w:val="28"/>
          <w:lang w:val="ru-RU"/>
        </w:rPr>
        <w:t xml:space="preserve">ПЛАН </w:t>
      </w:r>
    </w:p>
    <w:p w:rsidR="00EE7AA9" w:rsidRPr="00EB2670" w:rsidRDefault="006C7C08" w:rsidP="006C7C08">
      <w:pPr>
        <w:widowControl w:val="0"/>
        <w:overflowPunct w:val="0"/>
        <w:autoSpaceDE w:val="0"/>
        <w:autoSpaceDN w:val="0"/>
        <w:adjustRightInd w:val="0"/>
        <w:spacing w:after="0" w:line="182" w:lineRule="auto"/>
        <w:ind w:right="2440"/>
        <w:rPr>
          <w:rFonts w:ascii="Times New Roman" w:hAnsi="Times New Roman"/>
          <w:sz w:val="28"/>
          <w:szCs w:val="28"/>
          <w:lang w:val="ru-RU"/>
        </w:rPr>
      </w:pPr>
      <w:r>
        <w:rPr>
          <w:rFonts w:ascii="Times New Roman" w:hAnsi="Times New Roman"/>
          <w:sz w:val="28"/>
          <w:szCs w:val="28"/>
          <w:lang w:val="ru-RU"/>
        </w:rPr>
        <w:t xml:space="preserve">                             </w:t>
      </w:r>
      <w:r w:rsidR="00D518BD" w:rsidRPr="00EB2670">
        <w:rPr>
          <w:rFonts w:ascii="Times New Roman" w:hAnsi="Times New Roman"/>
          <w:sz w:val="28"/>
          <w:szCs w:val="28"/>
          <w:lang w:val="ru-RU"/>
        </w:rPr>
        <w:t>финансово-</w:t>
      </w:r>
      <w:r>
        <w:rPr>
          <w:rFonts w:ascii="Times New Roman" w:hAnsi="Times New Roman"/>
          <w:sz w:val="28"/>
          <w:szCs w:val="28"/>
          <w:lang w:val="ru-RU"/>
        </w:rPr>
        <w:t>хо</w:t>
      </w:r>
      <w:r w:rsidR="00D518BD" w:rsidRPr="00EB2670">
        <w:rPr>
          <w:rFonts w:ascii="Times New Roman" w:hAnsi="Times New Roman"/>
          <w:sz w:val="28"/>
          <w:szCs w:val="28"/>
          <w:lang w:val="ru-RU"/>
        </w:rPr>
        <w:t>зяйственной деятельности</w:t>
      </w:r>
    </w:p>
    <w:p w:rsidR="00EE7AA9" w:rsidRPr="00EB2670" w:rsidRDefault="00EE7AA9" w:rsidP="006C7C08">
      <w:pPr>
        <w:widowControl w:val="0"/>
        <w:autoSpaceDE w:val="0"/>
        <w:autoSpaceDN w:val="0"/>
        <w:adjustRightInd w:val="0"/>
        <w:spacing w:after="0" w:line="2" w:lineRule="exact"/>
        <w:jc w:val="center"/>
        <w:rPr>
          <w:rFonts w:ascii="Times New Roman" w:hAnsi="Times New Roman"/>
          <w:sz w:val="28"/>
          <w:szCs w:val="28"/>
          <w:lang w:val="ru-RU"/>
        </w:rPr>
      </w:pPr>
    </w:p>
    <w:p w:rsidR="006C7C08" w:rsidRDefault="006C7C08" w:rsidP="006C7C08">
      <w:pPr>
        <w:widowControl w:val="0"/>
        <w:overflowPunct w:val="0"/>
        <w:autoSpaceDE w:val="0"/>
        <w:autoSpaceDN w:val="0"/>
        <w:adjustRightInd w:val="0"/>
        <w:spacing w:after="0" w:line="186" w:lineRule="auto"/>
        <w:ind w:left="2200" w:right="2260"/>
        <w:rPr>
          <w:rFonts w:ascii="Times New Roman" w:hAnsi="Times New Roman"/>
          <w:sz w:val="28"/>
          <w:szCs w:val="28"/>
          <w:lang w:val="ru-RU"/>
        </w:rPr>
      </w:pPr>
      <w:r>
        <w:rPr>
          <w:rFonts w:ascii="Times New Roman" w:hAnsi="Times New Roman"/>
          <w:sz w:val="28"/>
          <w:szCs w:val="28"/>
          <w:lang w:val="ru-RU"/>
        </w:rPr>
        <w:t xml:space="preserve">            </w:t>
      </w:r>
      <w:r w:rsidR="00D518BD" w:rsidRPr="006C7C08">
        <w:rPr>
          <w:rFonts w:ascii="Times New Roman" w:hAnsi="Times New Roman"/>
          <w:sz w:val="28"/>
          <w:szCs w:val="28"/>
          <w:lang w:val="ru-RU"/>
        </w:rPr>
        <w:t>на 20</w:t>
      </w:r>
      <w:r>
        <w:rPr>
          <w:rFonts w:ascii="Times New Roman" w:hAnsi="Times New Roman"/>
          <w:sz w:val="28"/>
          <w:szCs w:val="28"/>
          <w:lang w:val="ru-RU"/>
        </w:rPr>
        <w:t>1</w:t>
      </w:r>
      <w:r w:rsidR="00937E48">
        <w:rPr>
          <w:rFonts w:ascii="Times New Roman" w:hAnsi="Times New Roman"/>
          <w:sz w:val="28"/>
          <w:szCs w:val="28"/>
          <w:lang w:val="ru-RU"/>
        </w:rPr>
        <w:t>9</w:t>
      </w:r>
      <w:r w:rsidR="00D518BD" w:rsidRPr="006C7C08">
        <w:rPr>
          <w:rFonts w:ascii="Times New Roman" w:hAnsi="Times New Roman"/>
          <w:sz w:val="28"/>
          <w:szCs w:val="28"/>
          <w:lang w:val="ru-RU"/>
        </w:rPr>
        <w:t xml:space="preserve"> год </w:t>
      </w:r>
    </w:p>
    <w:p w:rsidR="00EE7AA9" w:rsidRPr="006C7C08" w:rsidRDefault="006C7C08" w:rsidP="006C7C08">
      <w:pPr>
        <w:widowControl w:val="0"/>
        <w:overflowPunct w:val="0"/>
        <w:autoSpaceDE w:val="0"/>
        <w:autoSpaceDN w:val="0"/>
        <w:adjustRightInd w:val="0"/>
        <w:spacing w:after="0" w:line="186" w:lineRule="auto"/>
        <w:ind w:right="2260"/>
        <w:rPr>
          <w:rFonts w:ascii="Times New Roman" w:hAnsi="Times New Roman"/>
          <w:sz w:val="28"/>
          <w:szCs w:val="28"/>
          <w:lang w:val="ru-RU"/>
        </w:rPr>
      </w:pPr>
      <w:r>
        <w:rPr>
          <w:rFonts w:ascii="Times New Roman" w:hAnsi="Times New Roman"/>
          <w:sz w:val="28"/>
          <w:szCs w:val="28"/>
          <w:lang w:val="ru-RU"/>
        </w:rPr>
        <w:t xml:space="preserve">                    </w:t>
      </w:r>
      <w:r w:rsidR="00D518BD" w:rsidRPr="006C7C08">
        <w:rPr>
          <w:rFonts w:ascii="Times New Roman" w:hAnsi="Times New Roman"/>
          <w:sz w:val="28"/>
          <w:szCs w:val="28"/>
          <w:lang w:val="ru-RU"/>
        </w:rPr>
        <w:t>и плановый период 20</w:t>
      </w:r>
      <w:r w:rsidR="00937E48">
        <w:rPr>
          <w:rFonts w:ascii="Times New Roman" w:hAnsi="Times New Roman"/>
          <w:sz w:val="28"/>
          <w:szCs w:val="28"/>
          <w:lang w:val="ru-RU"/>
        </w:rPr>
        <w:t>20</w:t>
      </w:r>
      <w:r w:rsidR="00D518BD" w:rsidRPr="006C7C08">
        <w:rPr>
          <w:rFonts w:ascii="Times New Roman" w:hAnsi="Times New Roman"/>
          <w:sz w:val="28"/>
          <w:szCs w:val="28"/>
          <w:lang w:val="ru-RU"/>
        </w:rPr>
        <w:t xml:space="preserve"> </w:t>
      </w:r>
      <w:r w:rsidR="00CB6985">
        <w:rPr>
          <w:rFonts w:ascii="Times New Roman" w:hAnsi="Times New Roman"/>
          <w:sz w:val="28"/>
          <w:szCs w:val="28"/>
          <w:lang w:val="ru-RU"/>
        </w:rPr>
        <w:t>–</w:t>
      </w:r>
      <w:r w:rsidR="00D518BD" w:rsidRPr="006C7C08">
        <w:rPr>
          <w:rFonts w:ascii="Times New Roman" w:hAnsi="Times New Roman"/>
          <w:sz w:val="28"/>
          <w:szCs w:val="28"/>
          <w:lang w:val="ru-RU"/>
        </w:rPr>
        <w:t xml:space="preserve"> 20</w:t>
      </w:r>
      <w:r w:rsidR="00CB6985">
        <w:rPr>
          <w:rFonts w:ascii="Times New Roman" w:hAnsi="Times New Roman"/>
          <w:sz w:val="28"/>
          <w:szCs w:val="28"/>
          <w:lang w:val="ru-RU"/>
        </w:rPr>
        <w:t>2</w:t>
      </w:r>
      <w:r w:rsidR="00937E48">
        <w:rPr>
          <w:rFonts w:ascii="Times New Roman" w:hAnsi="Times New Roman"/>
          <w:sz w:val="28"/>
          <w:szCs w:val="28"/>
          <w:lang w:val="ru-RU"/>
        </w:rPr>
        <w:t>1</w:t>
      </w:r>
      <w:r w:rsidR="00CB6985">
        <w:rPr>
          <w:rFonts w:ascii="Times New Roman" w:hAnsi="Times New Roman"/>
          <w:sz w:val="28"/>
          <w:szCs w:val="28"/>
          <w:lang w:val="ru-RU"/>
        </w:rPr>
        <w:t xml:space="preserve"> </w:t>
      </w:r>
      <w:r w:rsidR="00D518BD" w:rsidRPr="006C7C08">
        <w:rPr>
          <w:rFonts w:ascii="Times New Roman" w:hAnsi="Times New Roman"/>
          <w:sz w:val="28"/>
          <w:szCs w:val="28"/>
          <w:lang w:val="ru-RU"/>
        </w:rPr>
        <w:t>годов</w:t>
      </w:r>
    </w:p>
    <w:p w:rsidR="00EE7AA9" w:rsidRPr="006C7C08" w:rsidRDefault="00EE7AA9">
      <w:pPr>
        <w:widowControl w:val="0"/>
        <w:autoSpaceDE w:val="0"/>
        <w:autoSpaceDN w:val="0"/>
        <w:adjustRightInd w:val="0"/>
        <w:spacing w:after="0" w:line="271" w:lineRule="exact"/>
        <w:rPr>
          <w:rFonts w:ascii="Times New Roman" w:hAnsi="Times New Roman"/>
          <w:sz w:val="28"/>
          <w:szCs w:val="28"/>
          <w:lang w:val="ru-RU"/>
        </w:rPr>
      </w:pPr>
    </w:p>
    <w:tbl>
      <w:tblPr>
        <w:tblW w:w="0" w:type="auto"/>
        <w:tblInd w:w="100" w:type="dxa"/>
        <w:tblLayout w:type="fixed"/>
        <w:tblCellMar>
          <w:left w:w="0" w:type="dxa"/>
          <w:right w:w="0" w:type="dxa"/>
        </w:tblCellMar>
        <w:tblLook w:val="0000" w:firstRow="0" w:lastRow="0" w:firstColumn="0" w:lastColumn="0" w:noHBand="0" w:noVBand="0"/>
      </w:tblPr>
      <w:tblGrid>
        <w:gridCol w:w="6140"/>
        <w:gridCol w:w="2100"/>
        <w:gridCol w:w="1280"/>
      </w:tblGrid>
      <w:tr w:rsidR="00EE7AA9" w:rsidRPr="006C7C08">
        <w:trPr>
          <w:trHeight w:val="334"/>
        </w:trPr>
        <w:tc>
          <w:tcPr>
            <w:tcW w:w="6140" w:type="dxa"/>
            <w:tcBorders>
              <w:top w:val="nil"/>
              <w:left w:val="nil"/>
              <w:bottom w:val="nil"/>
              <w:right w:val="nil"/>
            </w:tcBorders>
            <w:vAlign w:val="bottom"/>
          </w:tcPr>
          <w:p w:rsidR="00EE7AA9" w:rsidRPr="00434FED" w:rsidRDefault="00AD249A" w:rsidP="00382EBB">
            <w:pPr>
              <w:widowControl w:val="0"/>
              <w:autoSpaceDE w:val="0"/>
              <w:autoSpaceDN w:val="0"/>
              <w:adjustRightInd w:val="0"/>
              <w:spacing w:after="0" w:line="331" w:lineRule="exact"/>
              <w:rPr>
                <w:rFonts w:ascii="Times New Roman" w:hAnsi="Times New Roman"/>
                <w:sz w:val="28"/>
                <w:szCs w:val="28"/>
                <w:u w:val="single"/>
              </w:rPr>
            </w:pPr>
            <w:r w:rsidRPr="00434FED">
              <w:rPr>
                <w:rFonts w:ascii="Times New Roman" w:hAnsi="Times New Roman"/>
                <w:sz w:val="28"/>
                <w:szCs w:val="28"/>
              </w:rPr>
              <w:t>«</w:t>
            </w:r>
            <w:r w:rsidR="00382EBB">
              <w:rPr>
                <w:rFonts w:ascii="Times New Roman" w:hAnsi="Times New Roman"/>
                <w:sz w:val="28"/>
                <w:szCs w:val="28"/>
                <w:lang w:val="ru-RU"/>
              </w:rPr>
              <w:t>31</w:t>
            </w:r>
            <w:r w:rsidRPr="00434FED">
              <w:rPr>
                <w:rFonts w:ascii="Times New Roman" w:hAnsi="Times New Roman"/>
                <w:sz w:val="28"/>
                <w:szCs w:val="28"/>
              </w:rPr>
              <w:t>»</w:t>
            </w:r>
            <w:r w:rsidRPr="00434FED">
              <w:rPr>
                <w:rFonts w:ascii="Times New Roman" w:hAnsi="Times New Roman"/>
                <w:sz w:val="28"/>
                <w:szCs w:val="28"/>
                <w:lang w:val="ru-RU"/>
              </w:rPr>
              <w:t xml:space="preserve">     </w:t>
            </w:r>
            <w:r w:rsidR="00382EBB">
              <w:rPr>
                <w:rFonts w:ascii="Times New Roman" w:hAnsi="Times New Roman"/>
                <w:sz w:val="28"/>
                <w:szCs w:val="28"/>
                <w:lang w:val="ru-RU"/>
              </w:rPr>
              <w:t>декабря</w:t>
            </w:r>
            <w:r w:rsidRPr="00434FED">
              <w:rPr>
                <w:rFonts w:ascii="Times New Roman" w:hAnsi="Times New Roman"/>
                <w:sz w:val="28"/>
                <w:szCs w:val="28"/>
                <w:lang w:val="ru-RU"/>
              </w:rPr>
              <w:t xml:space="preserve">   </w:t>
            </w:r>
            <w:r w:rsidRPr="00434FED">
              <w:rPr>
                <w:rFonts w:ascii="Times New Roman" w:hAnsi="Times New Roman"/>
                <w:sz w:val="28"/>
                <w:szCs w:val="28"/>
              </w:rPr>
              <w:t>20</w:t>
            </w:r>
            <w:r w:rsidRPr="00434FED">
              <w:rPr>
                <w:rFonts w:ascii="Times New Roman" w:hAnsi="Times New Roman"/>
                <w:sz w:val="28"/>
                <w:szCs w:val="28"/>
                <w:lang w:val="ru-RU"/>
              </w:rPr>
              <w:t>1</w:t>
            </w:r>
            <w:r w:rsidR="00EB2670">
              <w:rPr>
                <w:rFonts w:ascii="Times New Roman" w:hAnsi="Times New Roman"/>
                <w:sz w:val="28"/>
                <w:szCs w:val="28"/>
                <w:lang w:val="ru-RU"/>
              </w:rPr>
              <w:t>9</w:t>
            </w:r>
            <w:r w:rsidR="004F162F">
              <w:rPr>
                <w:rFonts w:ascii="Times New Roman" w:hAnsi="Times New Roman"/>
                <w:sz w:val="28"/>
                <w:szCs w:val="28"/>
                <w:lang w:val="ru-RU"/>
              </w:rPr>
              <w:t xml:space="preserve"> </w:t>
            </w:r>
            <w:r w:rsidRPr="00434FED">
              <w:rPr>
                <w:rFonts w:ascii="Times New Roman" w:hAnsi="Times New Roman"/>
                <w:sz w:val="28"/>
                <w:szCs w:val="28"/>
              </w:rPr>
              <w:t>г.</w:t>
            </w:r>
          </w:p>
        </w:tc>
        <w:tc>
          <w:tcPr>
            <w:tcW w:w="2100" w:type="dxa"/>
            <w:tcBorders>
              <w:top w:val="nil"/>
              <w:left w:val="nil"/>
              <w:bottom w:val="nil"/>
              <w:right w:val="single" w:sz="8" w:space="0" w:color="auto"/>
            </w:tcBorders>
            <w:vAlign w:val="bottom"/>
          </w:tcPr>
          <w:p w:rsidR="00EE7AA9" w:rsidRPr="00434FED" w:rsidRDefault="00EE7AA9">
            <w:pPr>
              <w:widowControl w:val="0"/>
              <w:autoSpaceDE w:val="0"/>
              <w:autoSpaceDN w:val="0"/>
              <w:adjustRightInd w:val="0"/>
              <w:spacing w:after="0" w:line="240" w:lineRule="auto"/>
              <w:rPr>
                <w:rFonts w:ascii="Times New Roman" w:hAnsi="Times New Roman"/>
                <w:sz w:val="28"/>
                <w:szCs w:val="28"/>
              </w:rPr>
            </w:pPr>
          </w:p>
        </w:tc>
        <w:tc>
          <w:tcPr>
            <w:tcW w:w="1280" w:type="dxa"/>
            <w:tcBorders>
              <w:top w:val="single" w:sz="8" w:space="0" w:color="auto"/>
              <w:left w:val="nil"/>
              <w:bottom w:val="single" w:sz="8" w:space="0" w:color="auto"/>
              <w:right w:val="single" w:sz="8" w:space="0" w:color="auto"/>
            </w:tcBorders>
            <w:vAlign w:val="bottom"/>
          </w:tcPr>
          <w:p w:rsidR="00EE7AA9" w:rsidRPr="00434FED" w:rsidRDefault="00D518BD">
            <w:pPr>
              <w:widowControl w:val="0"/>
              <w:autoSpaceDE w:val="0"/>
              <w:autoSpaceDN w:val="0"/>
              <w:adjustRightInd w:val="0"/>
              <w:spacing w:after="0" w:line="331" w:lineRule="exact"/>
              <w:ind w:left="100"/>
              <w:rPr>
                <w:rFonts w:ascii="Times New Roman" w:hAnsi="Times New Roman"/>
                <w:sz w:val="28"/>
                <w:szCs w:val="28"/>
              </w:rPr>
            </w:pPr>
            <w:r w:rsidRPr="00434FED">
              <w:rPr>
                <w:rFonts w:ascii="Times New Roman" w:hAnsi="Times New Roman"/>
                <w:sz w:val="28"/>
                <w:szCs w:val="28"/>
              </w:rPr>
              <w:t>КОДЫ</w:t>
            </w:r>
          </w:p>
        </w:tc>
      </w:tr>
      <w:tr w:rsidR="00EE7AA9" w:rsidRPr="006C7C08">
        <w:trPr>
          <w:trHeight w:val="312"/>
        </w:trPr>
        <w:tc>
          <w:tcPr>
            <w:tcW w:w="6140" w:type="dxa"/>
            <w:tcBorders>
              <w:top w:val="nil"/>
              <w:left w:val="nil"/>
              <w:bottom w:val="nil"/>
              <w:right w:val="nil"/>
            </w:tcBorders>
            <w:vAlign w:val="bottom"/>
          </w:tcPr>
          <w:p w:rsidR="00EE7AA9" w:rsidRPr="00434FED" w:rsidRDefault="00D518BD">
            <w:pPr>
              <w:widowControl w:val="0"/>
              <w:autoSpaceDE w:val="0"/>
              <w:autoSpaceDN w:val="0"/>
              <w:adjustRightInd w:val="0"/>
              <w:spacing w:after="0" w:line="309" w:lineRule="exact"/>
              <w:rPr>
                <w:rFonts w:ascii="Times New Roman" w:hAnsi="Times New Roman"/>
                <w:sz w:val="28"/>
                <w:szCs w:val="28"/>
              </w:rPr>
            </w:pPr>
            <w:proofErr w:type="spellStart"/>
            <w:r w:rsidRPr="00434FED">
              <w:rPr>
                <w:rFonts w:ascii="Times New Roman" w:hAnsi="Times New Roman"/>
                <w:sz w:val="28"/>
                <w:szCs w:val="28"/>
              </w:rPr>
              <w:t>Наименование</w:t>
            </w:r>
            <w:proofErr w:type="spellEnd"/>
            <w:r w:rsidRPr="00434FED">
              <w:rPr>
                <w:rFonts w:ascii="Times New Roman" w:hAnsi="Times New Roman"/>
                <w:sz w:val="28"/>
                <w:szCs w:val="28"/>
              </w:rPr>
              <w:t xml:space="preserve"> </w:t>
            </w:r>
            <w:proofErr w:type="spellStart"/>
            <w:r w:rsidRPr="00434FED">
              <w:rPr>
                <w:rFonts w:ascii="Times New Roman" w:hAnsi="Times New Roman"/>
                <w:sz w:val="28"/>
                <w:szCs w:val="28"/>
              </w:rPr>
              <w:t>муниципального</w:t>
            </w:r>
            <w:proofErr w:type="spellEnd"/>
            <w:r w:rsidRPr="00434FED">
              <w:rPr>
                <w:rFonts w:ascii="Times New Roman" w:hAnsi="Times New Roman"/>
                <w:sz w:val="28"/>
                <w:szCs w:val="28"/>
              </w:rPr>
              <w:t xml:space="preserve"> </w:t>
            </w:r>
            <w:proofErr w:type="spellStart"/>
            <w:r w:rsidRPr="00434FED">
              <w:rPr>
                <w:rFonts w:ascii="Times New Roman" w:hAnsi="Times New Roman"/>
                <w:sz w:val="28"/>
                <w:szCs w:val="28"/>
              </w:rPr>
              <w:t>учреждения</w:t>
            </w:r>
            <w:proofErr w:type="spellEnd"/>
          </w:p>
        </w:tc>
        <w:tc>
          <w:tcPr>
            <w:tcW w:w="2100" w:type="dxa"/>
            <w:tcBorders>
              <w:top w:val="nil"/>
              <w:left w:val="nil"/>
              <w:bottom w:val="nil"/>
              <w:right w:val="single" w:sz="8" w:space="0" w:color="auto"/>
            </w:tcBorders>
            <w:vAlign w:val="bottom"/>
          </w:tcPr>
          <w:p w:rsidR="00EE7AA9" w:rsidRPr="00434FED" w:rsidRDefault="00D518BD">
            <w:pPr>
              <w:widowControl w:val="0"/>
              <w:autoSpaceDE w:val="0"/>
              <w:autoSpaceDN w:val="0"/>
              <w:adjustRightInd w:val="0"/>
              <w:spacing w:after="0" w:line="309" w:lineRule="exact"/>
              <w:ind w:left="100"/>
              <w:rPr>
                <w:rFonts w:ascii="Times New Roman" w:hAnsi="Times New Roman"/>
                <w:sz w:val="28"/>
                <w:szCs w:val="28"/>
              </w:rPr>
            </w:pPr>
            <w:proofErr w:type="spellStart"/>
            <w:r w:rsidRPr="00434FED">
              <w:rPr>
                <w:rFonts w:ascii="Times New Roman" w:hAnsi="Times New Roman"/>
                <w:sz w:val="28"/>
                <w:szCs w:val="28"/>
              </w:rPr>
              <w:t>Форма</w:t>
            </w:r>
            <w:proofErr w:type="spellEnd"/>
            <w:r w:rsidRPr="00434FED">
              <w:rPr>
                <w:rFonts w:ascii="Times New Roman" w:hAnsi="Times New Roman"/>
                <w:sz w:val="28"/>
                <w:szCs w:val="28"/>
              </w:rPr>
              <w:t xml:space="preserve"> </w:t>
            </w:r>
            <w:proofErr w:type="spellStart"/>
            <w:r w:rsidRPr="00434FED">
              <w:rPr>
                <w:rFonts w:ascii="Times New Roman" w:hAnsi="Times New Roman"/>
                <w:sz w:val="28"/>
                <w:szCs w:val="28"/>
              </w:rPr>
              <w:t>по</w:t>
            </w:r>
            <w:proofErr w:type="spellEnd"/>
            <w:r w:rsidRPr="00434FED">
              <w:rPr>
                <w:rFonts w:ascii="Times New Roman" w:hAnsi="Times New Roman"/>
                <w:sz w:val="28"/>
                <w:szCs w:val="28"/>
              </w:rPr>
              <w:t xml:space="preserve"> КФД</w:t>
            </w:r>
          </w:p>
        </w:tc>
        <w:tc>
          <w:tcPr>
            <w:tcW w:w="1280" w:type="dxa"/>
            <w:tcBorders>
              <w:top w:val="nil"/>
              <w:left w:val="nil"/>
              <w:bottom w:val="single" w:sz="8" w:space="0" w:color="auto"/>
              <w:right w:val="single" w:sz="8" w:space="0" w:color="auto"/>
            </w:tcBorders>
            <w:vAlign w:val="bottom"/>
          </w:tcPr>
          <w:p w:rsidR="00EE7AA9" w:rsidRPr="00434FED" w:rsidRDefault="00EE7AA9">
            <w:pPr>
              <w:widowControl w:val="0"/>
              <w:autoSpaceDE w:val="0"/>
              <w:autoSpaceDN w:val="0"/>
              <w:adjustRightInd w:val="0"/>
              <w:spacing w:after="0" w:line="240" w:lineRule="auto"/>
              <w:rPr>
                <w:rFonts w:ascii="Times New Roman" w:hAnsi="Times New Roman"/>
                <w:sz w:val="28"/>
                <w:szCs w:val="28"/>
              </w:rPr>
            </w:pPr>
          </w:p>
        </w:tc>
      </w:tr>
      <w:tr w:rsidR="00EE7AA9" w:rsidRPr="006C7C08">
        <w:trPr>
          <w:trHeight w:val="312"/>
        </w:trPr>
        <w:tc>
          <w:tcPr>
            <w:tcW w:w="6140" w:type="dxa"/>
            <w:tcBorders>
              <w:top w:val="nil"/>
              <w:left w:val="nil"/>
              <w:bottom w:val="nil"/>
              <w:right w:val="nil"/>
            </w:tcBorders>
            <w:vAlign w:val="bottom"/>
          </w:tcPr>
          <w:p w:rsidR="00EE7AA9" w:rsidRPr="00434FED" w:rsidRDefault="00AD249A" w:rsidP="00AD249A">
            <w:pPr>
              <w:widowControl w:val="0"/>
              <w:autoSpaceDE w:val="0"/>
              <w:autoSpaceDN w:val="0"/>
              <w:adjustRightInd w:val="0"/>
              <w:spacing w:after="0" w:line="309" w:lineRule="exact"/>
              <w:rPr>
                <w:rFonts w:ascii="Times New Roman" w:hAnsi="Times New Roman"/>
                <w:b/>
                <w:sz w:val="26"/>
                <w:szCs w:val="26"/>
                <w:lang w:val="ru-RU"/>
              </w:rPr>
            </w:pPr>
            <w:r w:rsidRPr="00434FED">
              <w:rPr>
                <w:rFonts w:ascii="Times New Roman" w:hAnsi="Times New Roman"/>
                <w:b/>
                <w:sz w:val="26"/>
                <w:szCs w:val="26"/>
                <w:lang w:val="ru-RU"/>
              </w:rPr>
              <w:t xml:space="preserve">Муниципальное автономное общеобразовательное учреждение «Гимназия № 12  имени </w:t>
            </w:r>
            <w:proofErr w:type="spellStart"/>
            <w:r w:rsidRPr="00434FED">
              <w:rPr>
                <w:rFonts w:ascii="Times New Roman" w:hAnsi="Times New Roman"/>
                <w:b/>
                <w:sz w:val="26"/>
                <w:szCs w:val="26"/>
                <w:lang w:val="ru-RU"/>
              </w:rPr>
              <w:t>Г.Р.Державин</w:t>
            </w:r>
            <w:proofErr w:type="spellEnd"/>
            <w:r w:rsidRPr="00434FED">
              <w:rPr>
                <w:rFonts w:ascii="Times New Roman" w:hAnsi="Times New Roman"/>
                <w:b/>
                <w:sz w:val="26"/>
                <w:szCs w:val="26"/>
                <w:lang w:val="ru-RU"/>
              </w:rPr>
              <w:t>»</w:t>
            </w:r>
          </w:p>
        </w:tc>
        <w:tc>
          <w:tcPr>
            <w:tcW w:w="2100" w:type="dxa"/>
            <w:tcBorders>
              <w:top w:val="nil"/>
              <w:left w:val="nil"/>
              <w:bottom w:val="nil"/>
              <w:right w:val="single" w:sz="8" w:space="0" w:color="auto"/>
            </w:tcBorders>
            <w:vAlign w:val="bottom"/>
          </w:tcPr>
          <w:p w:rsidR="00EE7AA9" w:rsidRPr="00434FED" w:rsidRDefault="00D518BD">
            <w:pPr>
              <w:widowControl w:val="0"/>
              <w:autoSpaceDE w:val="0"/>
              <w:autoSpaceDN w:val="0"/>
              <w:adjustRightInd w:val="0"/>
              <w:spacing w:after="0" w:line="309" w:lineRule="exact"/>
              <w:ind w:left="100"/>
              <w:rPr>
                <w:rFonts w:ascii="Times New Roman" w:hAnsi="Times New Roman"/>
                <w:sz w:val="28"/>
                <w:szCs w:val="28"/>
              </w:rPr>
            </w:pPr>
            <w:proofErr w:type="spellStart"/>
            <w:r w:rsidRPr="00434FED">
              <w:rPr>
                <w:rFonts w:ascii="Times New Roman" w:hAnsi="Times New Roman"/>
                <w:sz w:val="28"/>
                <w:szCs w:val="28"/>
              </w:rPr>
              <w:t>Дата</w:t>
            </w:r>
            <w:proofErr w:type="spellEnd"/>
          </w:p>
        </w:tc>
        <w:tc>
          <w:tcPr>
            <w:tcW w:w="1280" w:type="dxa"/>
            <w:tcBorders>
              <w:top w:val="nil"/>
              <w:left w:val="nil"/>
              <w:bottom w:val="single" w:sz="8" w:space="0" w:color="auto"/>
              <w:right w:val="single" w:sz="8" w:space="0" w:color="auto"/>
            </w:tcBorders>
            <w:vAlign w:val="bottom"/>
          </w:tcPr>
          <w:p w:rsidR="00EE7AA9" w:rsidRPr="00434FED" w:rsidRDefault="00382EBB" w:rsidP="00382EBB">
            <w:pPr>
              <w:widowControl w:val="0"/>
              <w:autoSpaceDE w:val="0"/>
              <w:autoSpaceDN w:val="0"/>
              <w:adjustRightInd w:val="0"/>
              <w:spacing w:after="0" w:line="240" w:lineRule="auto"/>
              <w:rPr>
                <w:rFonts w:ascii="Times New Roman" w:hAnsi="Times New Roman"/>
                <w:sz w:val="28"/>
                <w:szCs w:val="28"/>
                <w:lang w:val="ru-RU"/>
              </w:rPr>
            </w:pPr>
            <w:r>
              <w:rPr>
                <w:rFonts w:ascii="Times New Roman" w:hAnsi="Times New Roman"/>
                <w:sz w:val="28"/>
                <w:szCs w:val="28"/>
                <w:lang w:val="ru-RU"/>
              </w:rPr>
              <w:t>31</w:t>
            </w:r>
            <w:r w:rsidR="00AD249A" w:rsidRPr="00434FED">
              <w:rPr>
                <w:rFonts w:ascii="Times New Roman" w:hAnsi="Times New Roman"/>
                <w:sz w:val="28"/>
                <w:szCs w:val="28"/>
                <w:lang w:val="ru-RU"/>
              </w:rPr>
              <w:t>.</w:t>
            </w:r>
            <w:r w:rsidR="0083407E">
              <w:rPr>
                <w:rFonts w:ascii="Times New Roman" w:hAnsi="Times New Roman"/>
                <w:sz w:val="28"/>
                <w:szCs w:val="28"/>
                <w:lang w:val="ru-RU"/>
              </w:rPr>
              <w:t>1</w:t>
            </w:r>
            <w:r>
              <w:rPr>
                <w:rFonts w:ascii="Times New Roman" w:hAnsi="Times New Roman"/>
                <w:sz w:val="28"/>
                <w:szCs w:val="28"/>
                <w:lang w:val="ru-RU"/>
              </w:rPr>
              <w:t>2</w:t>
            </w:r>
            <w:r w:rsidR="00AD249A" w:rsidRPr="00434FED">
              <w:rPr>
                <w:rFonts w:ascii="Times New Roman" w:hAnsi="Times New Roman"/>
                <w:sz w:val="28"/>
                <w:szCs w:val="28"/>
                <w:lang w:val="ru-RU"/>
              </w:rPr>
              <w:t>.201</w:t>
            </w:r>
            <w:r w:rsidR="00EB2670">
              <w:rPr>
                <w:rFonts w:ascii="Times New Roman" w:hAnsi="Times New Roman"/>
                <w:sz w:val="28"/>
                <w:szCs w:val="28"/>
                <w:lang w:val="ru-RU"/>
              </w:rPr>
              <w:t>9</w:t>
            </w:r>
          </w:p>
        </w:tc>
      </w:tr>
      <w:tr w:rsidR="00EE7AA9" w:rsidRPr="006C7C08">
        <w:trPr>
          <w:trHeight w:val="312"/>
        </w:trPr>
        <w:tc>
          <w:tcPr>
            <w:tcW w:w="6140" w:type="dxa"/>
            <w:tcBorders>
              <w:top w:val="nil"/>
              <w:left w:val="nil"/>
              <w:bottom w:val="nil"/>
              <w:right w:val="nil"/>
            </w:tcBorders>
            <w:vAlign w:val="bottom"/>
          </w:tcPr>
          <w:p w:rsidR="00EE7AA9" w:rsidRPr="00434FED" w:rsidRDefault="00EE7AA9">
            <w:pPr>
              <w:widowControl w:val="0"/>
              <w:autoSpaceDE w:val="0"/>
              <w:autoSpaceDN w:val="0"/>
              <w:adjustRightInd w:val="0"/>
              <w:spacing w:after="0" w:line="309" w:lineRule="exact"/>
              <w:rPr>
                <w:rFonts w:ascii="Times New Roman" w:hAnsi="Times New Roman"/>
                <w:sz w:val="28"/>
                <w:szCs w:val="28"/>
                <w:lang w:val="ru-RU"/>
              </w:rPr>
            </w:pPr>
          </w:p>
        </w:tc>
        <w:tc>
          <w:tcPr>
            <w:tcW w:w="2100" w:type="dxa"/>
            <w:tcBorders>
              <w:top w:val="nil"/>
              <w:left w:val="nil"/>
              <w:bottom w:val="nil"/>
              <w:right w:val="single" w:sz="8" w:space="0" w:color="auto"/>
            </w:tcBorders>
            <w:vAlign w:val="bottom"/>
          </w:tcPr>
          <w:p w:rsidR="00EE7AA9" w:rsidRPr="00434FED" w:rsidRDefault="00EE7AA9">
            <w:pPr>
              <w:widowControl w:val="0"/>
              <w:autoSpaceDE w:val="0"/>
              <w:autoSpaceDN w:val="0"/>
              <w:adjustRightInd w:val="0"/>
              <w:spacing w:after="0" w:line="240" w:lineRule="auto"/>
              <w:rPr>
                <w:rFonts w:ascii="Times New Roman" w:hAnsi="Times New Roman"/>
                <w:sz w:val="28"/>
                <w:szCs w:val="28"/>
              </w:rPr>
            </w:pPr>
          </w:p>
        </w:tc>
        <w:tc>
          <w:tcPr>
            <w:tcW w:w="1280" w:type="dxa"/>
            <w:tcBorders>
              <w:top w:val="nil"/>
              <w:left w:val="nil"/>
              <w:bottom w:val="single" w:sz="8" w:space="0" w:color="auto"/>
              <w:right w:val="single" w:sz="8" w:space="0" w:color="auto"/>
            </w:tcBorders>
            <w:vAlign w:val="bottom"/>
          </w:tcPr>
          <w:p w:rsidR="00EE7AA9" w:rsidRPr="00434FED" w:rsidRDefault="00EE7AA9">
            <w:pPr>
              <w:widowControl w:val="0"/>
              <w:autoSpaceDE w:val="0"/>
              <w:autoSpaceDN w:val="0"/>
              <w:adjustRightInd w:val="0"/>
              <w:spacing w:after="0" w:line="240" w:lineRule="auto"/>
              <w:rPr>
                <w:rFonts w:ascii="Times New Roman" w:hAnsi="Times New Roman"/>
                <w:sz w:val="28"/>
                <w:szCs w:val="28"/>
              </w:rPr>
            </w:pPr>
          </w:p>
        </w:tc>
      </w:tr>
      <w:tr w:rsidR="00EE7AA9" w:rsidRPr="006C7C08">
        <w:trPr>
          <w:trHeight w:val="312"/>
        </w:trPr>
        <w:tc>
          <w:tcPr>
            <w:tcW w:w="6140" w:type="dxa"/>
            <w:tcBorders>
              <w:top w:val="nil"/>
              <w:left w:val="nil"/>
              <w:bottom w:val="nil"/>
              <w:right w:val="nil"/>
            </w:tcBorders>
            <w:vAlign w:val="bottom"/>
          </w:tcPr>
          <w:p w:rsidR="00EE7AA9" w:rsidRPr="00434FED" w:rsidRDefault="00EE7AA9">
            <w:pPr>
              <w:widowControl w:val="0"/>
              <w:autoSpaceDE w:val="0"/>
              <w:autoSpaceDN w:val="0"/>
              <w:adjustRightInd w:val="0"/>
              <w:spacing w:after="0" w:line="309" w:lineRule="exact"/>
              <w:rPr>
                <w:rFonts w:ascii="Times New Roman" w:hAnsi="Times New Roman"/>
                <w:sz w:val="28"/>
                <w:szCs w:val="28"/>
                <w:lang w:val="ru-RU"/>
              </w:rPr>
            </w:pPr>
          </w:p>
        </w:tc>
        <w:tc>
          <w:tcPr>
            <w:tcW w:w="2100" w:type="dxa"/>
            <w:tcBorders>
              <w:top w:val="nil"/>
              <w:left w:val="nil"/>
              <w:bottom w:val="nil"/>
              <w:right w:val="single" w:sz="8" w:space="0" w:color="auto"/>
            </w:tcBorders>
            <w:vAlign w:val="bottom"/>
          </w:tcPr>
          <w:p w:rsidR="00EE7AA9" w:rsidRPr="00434FED" w:rsidRDefault="00D518BD">
            <w:pPr>
              <w:widowControl w:val="0"/>
              <w:autoSpaceDE w:val="0"/>
              <w:autoSpaceDN w:val="0"/>
              <w:adjustRightInd w:val="0"/>
              <w:spacing w:after="0" w:line="309" w:lineRule="exact"/>
              <w:ind w:left="100"/>
              <w:rPr>
                <w:rFonts w:ascii="Times New Roman" w:hAnsi="Times New Roman"/>
                <w:sz w:val="28"/>
                <w:szCs w:val="28"/>
              </w:rPr>
            </w:pPr>
            <w:proofErr w:type="spellStart"/>
            <w:r w:rsidRPr="00434FED">
              <w:rPr>
                <w:rFonts w:ascii="Times New Roman" w:hAnsi="Times New Roman"/>
                <w:sz w:val="28"/>
                <w:szCs w:val="28"/>
              </w:rPr>
              <w:t>по</w:t>
            </w:r>
            <w:proofErr w:type="spellEnd"/>
            <w:r w:rsidRPr="00434FED">
              <w:rPr>
                <w:rFonts w:ascii="Times New Roman" w:hAnsi="Times New Roman"/>
                <w:sz w:val="28"/>
                <w:szCs w:val="28"/>
              </w:rPr>
              <w:t xml:space="preserve"> ОКПО</w:t>
            </w:r>
          </w:p>
        </w:tc>
        <w:tc>
          <w:tcPr>
            <w:tcW w:w="1280" w:type="dxa"/>
            <w:tcBorders>
              <w:top w:val="nil"/>
              <w:left w:val="nil"/>
              <w:bottom w:val="single" w:sz="8" w:space="0" w:color="auto"/>
              <w:right w:val="single" w:sz="8" w:space="0" w:color="auto"/>
            </w:tcBorders>
            <w:vAlign w:val="bottom"/>
          </w:tcPr>
          <w:p w:rsidR="00EE7AA9" w:rsidRPr="00434FED" w:rsidRDefault="00AD249A">
            <w:pPr>
              <w:widowControl w:val="0"/>
              <w:autoSpaceDE w:val="0"/>
              <w:autoSpaceDN w:val="0"/>
              <w:adjustRightInd w:val="0"/>
              <w:spacing w:after="0" w:line="240" w:lineRule="auto"/>
              <w:rPr>
                <w:rFonts w:ascii="Times New Roman" w:hAnsi="Times New Roman"/>
                <w:sz w:val="28"/>
                <w:szCs w:val="28"/>
                <w:lang w:val="ru-RU"/>
              </w:rPr>
            </w:pPr>
            <w:r w:rsidRPr="00434FED">
              <w:rPr>
                <w:rFonts w:ascii="Times New Roman" w:hAnsi="Times New Roman"/>
                <w:sz w:val="28"/>
                <w:szCs w:val="28"/>
                <w:lang w:val="ru-RU"/>
              </w:rPr>
              <w:t>44526045</w:t>
            </w:r>
          </w:p>
        </w:tc>
      </w:tr>
      <w:tr w:rsidR="00EE7AA9" w:rsidRPr="006C7C08">
        <w:trPr>
          <w:trHeight w:val="312"/>
        </w:trPr>
        <w:tc>
          <w:tcPr>
            <w:tcW w:w="6140" w:type="dxa"/>
            <w:tcBorders>
              <w:top w:val="nil"/>
              <w:left w:val="nil"/>
              <w:bottom w:val="nil"/>
              <w:right w:val="nil"/>
            </w:tcBorders>
            <w:vAlign w:val="bottom"/>
          </w:tcPr>
          <w:p w:rsidR="00EE7AA9" w:rsidRPr="00434FED" w:rsidRDefault="00D518BD" w:rsidP="00AD249A">
            <w:pPr>
              <w:widowControl w:val="0"/>
              <w:autoSpaceDE w:val="0"/>
              <w:autoSpaceDN w:val="0"/>
              <w:adjustRightInd w:val="0"/>
              <w:spacing w:after="0" w:line="309" w:lineRule="exact"/>
              <w:rPr>
                <w:rFonts w:ascii="Times New Roman" w:hAnsi="Times New Roman"/>
                <w:sz w:val="28"/>
                <w:szCs w:val="28"/>
                <w:lang w:val="ru-RU"/>
              </w:rPr>
            </w:pPr>
            <w:r w:rsidRPr="00434FED">
              <w:rPr>
                <w:rFonts w:ascii="Times New Roman" w:hAnsi="Times New Roman"/>
                <w:sz w:val="28"/>
                <w:szCs w:val="28"/>
              </w:rPr>
              <w:t xml:space="preserve">ИНН / КПП </w:t>
            </w:r>
            <w:r w:rsidR="00AD249A" w:rsidRPr="00434FED">
              <w:rPr>
                <w:rFonts w:ascii="Times New Roman" w:hAnsi="Times New Roman"/>
                <w:sz w:val="28"/>
                <w:szCs w:val="28"/>
                <w:lang w:val="ru-RU"/>
              </w:rPr>
              <w:t>6831016466/682901001</w:t>
            </w:r>
          </w:p>
        </w:tc>
        <w:tc>
          <w:tcPr>
            <w:tcW w:w="2100" w:type="dxa"/>
            <w:tcBorders>
              <w:top w:val="nil"/>
              <w:left w:val="nil"/>
              <w:bottom w:val="nil"/>
              <w:right w:val="single" w:sz="8" w:space="0" w:color="auto"/>
            </w:tcBorders>
            <w:vAlign w:val="bottom"/>
          </w:tcPr>
          <w:p w:rsidR="00EE7AA9" w:rsidRPr="00434FED" w:rsidRDefault="00EE7AA9">
            <w:pPr>
              <w:widowControl w:val="0"/>
              <w:autoSpaceDE w:val="0"/>
              <w:autoSpaceDN w:val="0"/>
              <w:adjustRightInd w:val="0"/>
              <w:spacing w:after="0" w:line="240" w:lineRule="auto"/>
              <w:rPr>
                <w:rFonts w:ascii="Times New Roman" w:hAnsi="Times New Roman"/>
                <w:sz w:val="28"/>
                <w:szCs w:val="28"/>
              </w:rPr>
            </w:pPr>
          </w:p>
        </w:tc>
        <w:tc>
          <w:tcPr>
            <w:tcW w:w="1280" w:type="dxa"/>
            <w:tcBorders>
              <w:top w:val="nil"/>
              <w:left w:val="nil"/>
              <w:bottom w:val="single" w:sz="8" w:space="0" w:color="auto"/>
              <w:right w:val="single" w:sz="8" w:space="0" w:color="auto"/>
            </w:tcBorders>
            <w:vAlign w:val="bottom"/>
          </w:tcPr>
          <w:p w:rsidR="00EE7AA9" w:rsidRPr="00434FED" w:rsidRDefault="00EE7AA9">
            <w:pPr>
              <w:widowControl w:val="0"/>
              <w:autoSpaceDE w:val="0"/>
              <w:autoSpaceDN w:val="0"/>
              <w:adjustRightInd w:val="0"/>
              <w:spacing w:after="0" w:line="240" w:lineRule="auto"/>
              <w:rPr>
                <w:rFonts w:ascii="Times New Roman" w:hAnsi="Times New Roman"/>
                <w:sz w:val="28"/>
                <w:szCs w:val="28"/>
              </w:rPr>
            </w:pPr>
          </w:p>
        </w:tc>
      </w:tr>
      <w:tr w:rsidR="00EE7AA9" w:rsidRPr="006C7C08">
        <w:trPr>
          <w:trHeight w:val="312"/>
        </w:trPr>
        <w:tc>
          <w:tcPr>
            <w:tcW w:w="6140" w:type="dxa"/>
            <w:tcBorders>
              <w:top w:val="nil"/>
              <w:left w:val="nil"/>
              <w:bottom w:val="nil"/>
              <w:right w:val="nil"/>
            </w:tcBorders>
            <w:vAlign w:val="bottom"/>
          </w:tcPr>
          <w:p w:rsidR="00EE7AA9" w:rsidRPr="00434FED" w:rsidRDefault="00D518BD">
            <w:pPr>
              <w:widowControl w:val="0"/>
              <w:autoSpaceDE w:val="0"/>
              <w:autoSpaceDN w:val="0"/>
              <w:adjustRightInd w:val="0"/>
              <w:spacing w:after="0" w:line="309" w:lineRule="exact"/>
              <w:rPr>
                <w:rFonts w:ascii="Times New Roman" w:hAnsi="Times New Roman"/>
                <w:sz w:val="28"/>
                <w:szCs w:val="28"/>
              </w:rPr>
            </w:pPr>
            <w:proofErr w:type="spellStart"/>
            <w:r w:rsidRPr="00434FED">
              <w:rPr>
                <w:rFonts w:ascii="Times New Roman" w:hAnsi="Times New Roman"/>
                <w:sz w:val="28"/>
                <w:szCs w:val="28"/>
              </w:rPr>
              <w:t>Единица</w:t>
            </w:r>
            <w:proofErr w:type="spellEnd"/>
            <w:r w:rsidRPr="00434FED">
              <w:rPr>
                <w:rFonts w:ascii="Times New Roman" w:hAnsi="Times New Roman"/>
                <w:sz w:val="28"/>
                <w:szCs w:val="28"/>
              </w:rPr>
              <w:t xml:space="preserve"> </w:t>
            </w:r>
            <w:proofErr w:type="spellStart"/>
            <w:r w:rsidRPr="00434FED">
              <w:rPr>
                <w:rFonts w:ascii="Times New Roman" w:hAnsi="Times New Roman"/>
                <w:sz w:val="28"/>
                <w:szCs w:val="28"/>
              </w:rPr>
              <w:t>измерения</w:t>
            </w:r>
            <w:proofErr w:type="spellEnd"/>
            <w:r w:rsidRPr="00434FED">
              <w:rPr>
                <w:rFonts w:ascii="Times New Roman" w:hAnsi="Times New Roman"/>
                <w:sz w:val="28"/>
                <w:szCs w:val="28"/>
              </w:rPr>
              <w:t xml:space="preserve">: </w:t>
            </w:r>
            <w:proofErr w:type="spellStart"/>
            <w:r w:rsidRPr="00434FED">
              <w:rPr>
                <w:rFonts w:ascii="Times New Roman" w:hAnsi="Times New Roman"/>
                <w:sz w:val="28"/>
                <w:szCs w:val="28"/>
              </w:rPr>
              <w:t>руб</w:t>
            </w:r>
            <w:proofErr w:type="spellEnd"/>
            <w:r w:rsidRPr="00434FED">
              <w:rPr>
                <w:rFonts w:ascii="Times New Roman" w:hAnsi="Times New Roman"/>
                <w:sz w:val="28"/>
                <w:szCs w:val="28"/>
              </w:rPr>
              <w:t>.</w:t>
            </w:r>
          </w:p>
        </w:tc>
        <w:tc>
          <w:tcPr>
            <w:tcW w:w="2100" w:type="dxa"/>
            <w:tcBorders>
              <w:top w:val="nil"/>
              <w:left w:val="nil"/>
              <w:bottom w:val="nil"/>
              <w:right w:val="single" w:sz="8" w:space="0" w:color="auto"/>
            </w:tcBorders>
            <w:vAlign w:val="bottom"/>
          </w:tcPr>
          <w:p w:rsidR="00EE7AA9" w:rsidRPr="00434FED" w:rsidRDefault="00D518BD">
            <w:pPr>
              <w:widowControl w:val="0"/>
              <w:autoSpaceDE w:val="0"/>
              <w:autoSpaceDN w:val="0"/>
              <w:adjustRightInd w:val="0"/>
              <w:spacing w:after="0" w:line="309" w:lineRule="exact"/>
              <w:ind w:left="100"/>
              <w:rPr>
                <w:rFonts w:ascii="Times New Roman" w:hAnsi="Times New Roman"/>
                <w:sz w:val="28"/>
                <w:szCs w:val="28"/>
              </w:rPr>
            </w:pPr>
            <w:proofErr w:type="spellStart"/>
            <w:r w:rsidRPr="00434FED">
              <w:rPr>
                <w:rFonts w:ascii="Times New Roman" w:hAnsi="Times New Roman"/>
                <w:sz w:val="28"/>
                <w:szCs w:val="28"/>
              </w:rPr>
              <w:t>по</w:t>
            </w:r>
            <w:proofErr w:type="spellEnd"/>
            <w:r w:rsidRPr="00434FED">
              <w:rPr>
                <w:rFonts w:ascii="Times New Roman" w:hAnsi="Times New Roman"/>
                <w:sz w:val="28"/>
                <w:szCs w:val="28"/>
              </w:rPr>
              <w:t xml:space="preserve"> ОКЕИ</w:t>
            </w:r>
          </w:p>
        </w:tc>
        <w:tc>
          <w:tcPr>
            <w:tcW w:w="1280" w:type="dxa"/>
            <w:tcBorders>
              <w:top w:val="nil"/>
              <w:left w:val="nil"/>
              <w:bottom w:val="single" w:sz="8" w:space="0" w:color="auto"/>
              <w:right w:val="single" w:sz="8" w:space="0" w:color="auto"/>
            </w:tcBorders>
            <w:vAlign w:val="bottom"/>
          </w:tcPr>
          <w:p w:rsidR="00EE7AA9" w:rsidRPr="00434FED" w:rsidRDefault="00AD249A">
            <w:pPr>
              <w:widowControl w:val="0"/>
              <w:autoSpaceDE w:val="0"/>
              <w:autoSpaceDN w:val="0"/>
              <w:adjustRightInd w:val="0"/>
              <w:spacing w:after="0" w:line="240" w:lineRule="auto"/>
              <w:rPr>
                <w:rFonts w:ascii="Times New Roman" w:hAnsi="Times New Roman"/>
                <w:sz w:val="28"/>
                <w:szCs w:val="28"/>
                <w:lang w:val="ru-RU"/>
              </w:rPr>
            </w:pPr>
            <w:r w:rsidRPr="00434FED">
              <w:rPr>
                <w:rFonts w:ascii="Times New Roman" w:hAnsi="Times New Roman"/>
                <w:sz w:val="28"/>
                <w:szCs w:val="28"/>
                <w:lang w:val="ru-RU"/>
              </w:rPr>
              <w:t>383</w:t>
            </w:r>
          </w:p>
        </w:tc>
      </w:tr>
      <w:tr w:rsidR="00EE7AA9" w:rsidRPr="009B27BD">
        <w:trPr>
          <w:trHeight w:val="320"/>
        </w:trPr>
        <w:tc>
          <w:tcPr>
            <w:tcW w:w="6140" w:type="dxa"/>
            <w:tcBorders>
              <w:top w:val="nil"/>
              <w:left w:val="nil"/>
              <w:bottom w:val="nil"/>
              <w:right w:val="nil"/>
            </w:tcBorders>
            <w:vAlign w:val="bottom"/>
          </w:tcPr>
          <w:p w:rsidR="00EE7AA9" w:rsidRPr="00434FED" w:rsidRDefault="00D518BD">
            <w:pPr>
              <w:widowControl w:val="0"/>
              <w:autoSpaceDE w:val="0"/>
              <w:autoSpaceDN w:val="0"/>
              <w:adjustRightInd w:val="0"/>
              <w:spacing w:after="0" w:line="319" w:lineRule="exact"/>
              <w:rPr>
                <w:rFonts w:ascii="Times New Roman" w:hAnsi="Times New Roman"/>
                <w:sz w:val="28"/>
                <w:szCs w:val="28"/>
                <w:lang w:val="ru-RU"/>
              </w:rPr>
            </w:pPr>
            <w:r w:rsidRPr="00434FED">
              <w:rPr>
                <w:rFonts w:ascii="Times New Roman" w:hAnsi="Times New Roman"/>
                <w:sz w:val="28"/>
                <w:szCs w:val="28"/>
                <w:lang w:val="ru-RU"/>
              </w:rPr>
              <w:t>Код по реестру участников бюджетного процесса</w:t>
            </w:r>
          </w:p>
        </w:tc>
        <w:tc>
          <w:tcPr>
            <w:tcW w:w="2100" w:type="dxa"/>
            <w:tcBorders>
              <w:top w:val="nil"/>
              <w:left w:val="nil"/>
              <w:bottom w:val="nil"/>
              <w:right w:val="single" w:sz="8" w:space="0" w:color="auto"/>
            </w:tcBorders>
            <w:vAlign w:val="bottom"/>
          </w:tcPr>
          <w:p w:rsidR="00EE7AA9" w:rsidRPr="00434FED" w:rsidRDefault="00EE7AA9">
            <w:pPr>
              <w:widowControl w:val="0"/>
              <w:autoSpaceDE w:val="0"/>
              <w:autoSpaceDN w:val="0"/>
              <w:adjustRightInd w:val="0"/>
              <w:spacing w:after="0" w:line="240" w:lineRule="auto"/>
              <w:rPr>
                <w:rFonts w:ascii="Times New Roman" w:hAnsi="Times New Roman"/>
                <w:sz w:val="28"/>
                <w:szCs w:val="28"/>
                <w:lang w:val="ru-RU"/>
              </w:rPr>
            </w:pPr>
          </w:p>
        </w:tc>
        <w:tc>
          <w:tcPr>
            <w:tcW w:w="1280" w:type="dxa"/>
            <w:tcBorders>
              <w:top w:val="nil"/>
              <w:left w:val="nil"/>
              <w:bottom w:val="single" w:sz="8" w:space="0" w:color="auto"/>
              <w:right w:val="single" w:sz="8" w:space="0" w:color="auto"/>
            </w:tcBorders>
            <w:vAlign w:val="bottom"/>
          </w:tcPr>
          <w:p w:rsidR="00EE7AA9" w:rsidRPr="00434FED" w:rsidRDefault="00EE7AA9">
            <w:pPr>
              <w:widowControl w:val="0"/>
              <w:autoSpaceDE w:val="0"/>
              <w:autoSpaceDN w:val="0"/>
              <w:adjustRightInd w:val="0"/>
              <w:spacing w:after="0" w:line="240" w:lineRule="auto"/>
              <w:rPr>
                <w:rFonts w:ascii="Times New Roman" w:hAnsi="Times New Roman"/>
                <w:sz w:val="28"/>
                <w:szCs w:val="28"/>
                <w:lang w:val="ru-RU"/>
              </w:rPr>
            </w:pPr>
          </w:p>
        </w:tc>
      </w:tr>
    </w:tbl>
    <w:p w:rsidR="00EE7AA9" w:rsidRPr="006C7C08" w:rsidRDefault="00EE7AA9">
      <w:pPr>
        <w:widowControl w:val="0"/>
        <w:autoSpaceDE w:val="0"/>
        <w:autoSpaceDN w:val="0"/>
        <w:adjustRightInd w:val="0"/>
        <w:spacing w:after="0" w:line="300" w:lineRule="exact"/>
        <w:rPr>
          <w:rFonts w:ascii="Times New Roman" w:hAnsi="Times New Roman"/>
          <w:sz w:val="28"/>
          <w:szCs w:val="28"/>
          <w:lang w:val="ru-RU"/>
        </w:rPr>
      </w:pPr>
    </w:p>
    <w:p w:rsidR="00EE7AA9" w:rsidRPr="006C7C08" w:rsidRDefault="00D518BD">
      <w:pPr>
        <w:widowControl w:val="0"/>
        <w:overflowPunct w:val="0"/>
        <w:autoSpaceDE w:val="0"/>
        <w:autoSpaceDN w:val="0"/>
        <w:adjustRightInd w:val="0"/>
        <w:spacing w:after="0" w:line="240" w:lineRule="auto"/>
        <w:ind w:left="100" w:right="3440"/>
        <w:rPr>
          <w:rFonts w:ascii="Times New Roman" w:hAnsi="Times New Roman"/>
          <w:sz w:val="28"/>
          <w:szCs w:val="28"/>
          <w:lang w:val="ru-RU"/>
        </w:rPr>
      </w:pPr>
      <w:r w:rsidRPr="006C7C08">
        <w:rPr>
          <w:rFonts w:ascii="Times New Roman" w:hAnsi="Times New Roman"/>
          <w:sz w:val="28"/>
          <w:szCs w:val="28"/>
          <w:lang w:val="ru-RU"/>
        </w:rPr>
        <w:t>Наименование органа, осуществляющего функции и полномочия учредителя</w:t>
      </w:r>
    </w:p>
    <w:p w:rsidR="00EE7AA9" w:rsidRPr="006C7C08" w:rsidRDefault="00EE7AA9">
      <w:pPr>
        <w:widowControl w:val="0"/>
        <w:autoSpaceDE w:val="0"/>
        <w:autoSpaceDN w:val="0"/>
        <w:adjustRightInd w:val="0"/>
        <w:spacing w:after="0" w:line="9" w:lineRule="exact"/>
        <w:rPr>
          <w:rFonts w:ascii="Times New Roman" w:hAnsi="Times New Roman"/>
          <w:sz w:val="28"/>
          <w:szCs w:val="28"/>
          <w:lang w:val="ru-RU"/>
        </w:rPr>
      </w:pPr>
    </w:p>
    <w:p w:rsidR="00EE7AA9" w:rsidRPr="00AD249A" w:rsidRDefault="0091034B">
      <w:pPr>
        <w:widowControl w:val="0"/>
        <w:autoSpaceDE w:val="0"/>
        <w:autoSpaceDN w:val="0"/>
        <w:adjustRightInd w:val="0"/>
        <w:spacing w:after="0" w:line="240" w:lineRule="auto"/>
        <w:ind w:left="100"/>
        <w:rPr>
          <w:rFonts w:ascii="Times New Roman" w:hAnsi="Times New Roman"/>
          <w:b/>
          <w:sz w:val="28"/>
          <w:szCs w:val="28"/>
          <w:lang w:val="ru-RU"/>
        </w:rPr>
      </w:pPr>
      <w:r>
        <w:rPr>
          <w:rFonts w:ascii="Times New Roman" w:hAnsi="Times New Roman"/>
          <w:b/>
          <w:sz w:val="28"/>
          <w:szCs w:val="28"/>
          <w:lang w:val="ru-RU"/>
        </w:rPr>
        <w:t>а</w:t>
      </w:r>
      <w:r w:rsidR="00AD249A" w:rsidRPr="00AD249A">
        <w:rPr>
          <w:rFonts w:ascii="Times New Roman" w:hAnsi="Times New Roman"/>
          <w:b/>
          <w:sz w:val="28"/>
          <w:szCs w:val="28"/>
          <w:lang w:val="ru-RU"/>
        </w:rPr>
        <w:t>дминистрация города Тамбова</w:t>
      </w:r>
      <w:r>
        <w:rPr>
          <w:rFonts w:ascii="Times New Roman" w:hAnsi="Times New Roman"/>
          <w:b/>
          <w:sz w:val="28"/>
          <w:szCs w:val="28"/>
          <w:lang w:val="ru-RU"/>
        </w:rPr>
        <w:t xml:space="preserve"> Тамбовской области</w:t>
      </w:r>
    </w:p>
    <w:p w:rsidR="006C7C08" w:rsidRPr="006C7C08" w:rsidRDefault="006C7C08">
      <w:pPr>
        <w:widowControl w:val="0"/>
        <w:autoSpaceDE w:val="0"/>
        <w:autoSpaceDN w:val="0"/>
        <w:adjustRightInd w:val="0"/>
        <w:spacing w:after="0" w:line="240" w:lineRule="auto"/>
        <w:ind w:left="100"/>
        <w:rPr>
          <w:rFonts w:ascii="Times New Roman" w:hAnsi="Times New Roman"/>
          <w:sz w:val="28"/>
          <w:szCs w:val="28"/>
          <w:lang w:val="ru-RU"/>
        </w:rPr>
      </w:pPr>
    </w:p>
    <w:p w:rsidR="00EE7AA9" w:rsidRPr="006C7C08" w:rsidRDefault="00D518BD">
      <w:pPr>
        <w:widowControl w:val="0"/>
        <w:autoSpaceDE w:val="0"/>
        <w:autoSpaceDN w:val="0"/>
        <w:adjustRightInd w:val="0"/>
        <w:spacing w:after="0" w:line="182" w:lineRule="auto"/>
        <w:ind w:left="100"/>
        <w:rPr>
          <w:rFonts w:ascii="Times New Roman" w:hAnsi="Times New Roman"/>
          <w:sz w:val="28"/>
          <w:szCs w:val="28"/>
          <w:lang w:val="ru-RU"/>
        </w:rPr>
      </w:pPr>
      <w:r w:rsidRPr="006C7C08">
        <w:rPr>
          <w:rFonts w:ascii="Times New Roman" w:hAnsi="Times New Roman"/>
          <w:sz w:val="28"/>
          <w:szCs w:val="28"/>
          <w:lang w:val="ru-RU"/>
        </w:rPr>
        <w:t>Адрес фактического местонахождения муниципального учреждения</w:t>
      </w:r>
    </w:p>
    <w:p w:rsidR="00EE7AA9" w:rsidRPr="00AD249A" w:rsidRDefault="00AD249A">
      <w:pPr>
        <w:widowControl w:val="0"/>
        <w:autoSpaceDE w:val="0"/>
        <w:autoSpaceDN w:val="0"/>
        <w:adjustRightInd w:val="0"/>
        <w:spacing w:after="0" w:line="183" w:lineRule="auto"/>
        <w:ind w:left="100"/>
        <w:rPr>
          <w:rFonts w:ascii="Times New Roman" w:hAnsi="Times New Roman"/>
          <w:b/>
          <w:sz w:val="28"/>
          <w:szCs w:val="28"/>
          <w:lang w:val="ru-RU"/>
        </w:rPr>
      </w:pPr>
      <w:r w:rsidRPr="00AD249A">
        <w:rPr>
          <w:rFonts w:ascii="Times New Roman" w:hAnsi="Times New Roman"/>
          <w:b/>
          <w:sz w:val="28"/>
          <w:szCs w:val="28"/>
          <w:lang w:val="ru-RU"/>
        </w:rPr>
        <w:t xml:space="preserve">392002, </w:t>
      </w:r>
      <w:proofErr w:type="spellStart"/>
      <w:r w:rsidRPr="00AD249A">
        <w:rPr>
          <w:rFonts w:ascii="Times New Roman" w:hAnsi="Times New Roman"/>
          <w:b/>
          <w:sz w:val="28"/>
          <w:szCs w:val="28"/>
          <w:lang w:val="ru-RU"/>
        </w:rPr>
        <w:t>г.Тамбов</w:t>
      </w:r>
      <w:proofErr w:type="spellEnd"/>
      <w:r w:rsidRPr="00AD249A">
        <w:rPr>
          <w:rFonts w:ascii="Times New Roman" w:hAnsi="Times New Roman"/>
          <w:b/>
          <w:sz w:val="28"/>
          <w:szCs w:val="28"/>
          <w:lang w:val="ru-RU"/>
        </w:rPr>
        <w:t xml:space="preserve">, </w:t>
      </w:r>
      <w:proofErr w:type="spellStart"/>
      <w:r w:rsidRPr="00AD249A">
        <w:rPr>
          <w:rFonts w:ascii="Times New Roman" w:hAnsi="Times New Roman"/>
          <w:b/>
          <w:sz w:val="28"/>
          <w:szCs w:val="28"/>
          <w:lang w:val="ru-RU"/>
        </w:rPr>
        <w:t>ул</w:t>
      </w:r>
      <w:proofErr w:type="spellEnd"/>
      <w:r w:rsidRPr="00AD249A">
        <w:rPr>
          <w:rFonts w:ascii="Times New Roman" w:hAnsi="Times New Roman"/>
          <w:b/>
          <w:sz w:val="28"/>
          <w:szCs w:val="28"/>
          <w:lang w:val="ru-RU"/>
        </w:rPr>
        <w:t xml:space="preserve"> С.Ценского,4</w:t>
      </w:r>
    </w:p>
    <w:p w:rsidR="00EE7AA9" w:rsidRPr="006C7C08" w:rsidRDefault="00EE7AA9">
      <w:pPr>
        <w:widowControl w:val="0"/>
        <w:autoSpaceDE w:val="0"/>
        <w:autoSpaceDN w:val="0"/>
        <w:adjustRightInd w:val="0"/>
        <w:spacing w:after="0" w:line="240" w:lineRule="auto"/>
        <w:rPr>
          <w:rFonts w:ascii="Times New Roman" w:hAnsi="Times New Roman"/>
          <w:sz w:val="28"/>
          <w:szCs w:val="28"/>
          <w:lang w:val="ru-RU"/>
        </w:rPr>
        <w:sectPr w:rsidR="00EE7AA9" w:rsidRPr="006C7C08">
          <w:pgSz w:w="11900" w:h="16840"/>
          <w:pgMar w:top="1114" w:right="400" w:bottom="1440" w:left="1880" w:header="720" w:footer="720" w:gutter="0"/>
          <w:cols w:space="720" w:equalWidth="0">
            <w:col w:w="9620"/>
          </w:cols>
          <w:noEndnote/>
        </w:sectPr>
      </w:pPr>
    </w:p>
    <w:p w:rsidR="00AD249A" w:rsidRPr="00AD249A" w:rsidRDefault="00AD249A" w:rsidP="00AD249A">
      <w:pPr>
        <w:pStyle w:val="a3"/>
        <w:spacing w:after="0" w:line="240" w:lineRule="auto"/>
        <w:ind w:left="1080"/>
        <w:jc w:val="both"/>
        <w:rPr>
          <w:rFonts w:ascii="Times New Roman" w:hAnsi="Times New Roman"/>
          <w:b/>
          <w:sz w:val="28"/>
          <w:szCs w:val="28"/>
        </w:rPr>
      </w:pPr>
      <w:bookmarkStart w:id="1" w:name="page17"/>
      <w:bookmarkEnd w:id="1"/>
      <w:r w:rsidRPr="00AD249A">
        <w:rPr>
          <w:rFonts w:ascii="Times New Roman" w:hAnsi="Times New Roman"/>
          <w:b/>
          <w:sz w:val="28"/>
          <w:szCs w:val="28"/>
        </w:rPr>
        <w:lastRenderedPageBreak/>
        <w:t>1. Сведения о деятельности муниципального учреждения</w:t>
      </w:r>
    </w:p>
    <w:p w:rsidR="00AD249A" w:rsidRPr="00AD249A" w:rsidRDefault="00AD249A" w:rsidP="00AD249A">
      <w:pPr>
        <w:pStyle w:val="ConsPlusNormal"/>
        <w:ind w:firstLine="0"/>
        <w:jc w:val="both"/>
        <w:rPr>
          <w:rFonts w:ascii="Times New Roman" w:hAnsi="Times New Roman" w:cs="Times New Roman"/>
          <w:spacing w:val="1"/>
          <w:sz w:val="28"/>
          <w:szCs w:val="28"/>
        </w:rPr>
      </w:pPr>
      <w:r>
        <w:rPr>
          <w:rFonts w:ascii="Times New Roman" w:hAnsi="Times New Roman" w:cs="Times New Roman"/>
          <w:sz w:val="28"/>
          <w:szCs w:val="28"/>
        </w:rPr>
        <w:t xml:space="preserve">            </w:t>
      </w:r>
      <w:r w:rsidRPr="00AD249A">
        <w:rPr>
          <w:rFonts w:ascii="Times New Roman" w:hAnsi="Times New Roman" w:cs="Times New Roman"/>
          <w:sz w:val="28"/>
          <w:szCs w:val="28"/>
        </w:rPr>
        <w:t>1.1. Цели деятельности муниципального учреждения:        Гимназия реализует общеобразовательные программы основного общего и среднего (полного) общего образования, обеспечивающие дополнительную (углубленную) подготовку обучающихся по предметам гуманитарного профиля, и может реализовывать общеобразовательную программу начального  общего образования</w:t>
      </w:r>
      <w:r w:rsidRPr="00AD249A">
        <w:rPr>
          <w:rFonts w:ascii="Times New Roman" w:hAnsi="Times New Roman" w:cs="Times New Roman"/>
          <w:spacing w:val="1"/>
          <w:sz w:val="28"/>
          <w:szCs w:val="28"/>
        </w:rPr>
        <w:t>, а также программ дополнительного образования следующих направленностей: культурологической, интеллектуально-познавательной, художественно-эстетической, социально-педагогической, социально-экономической, научно-технической, военно-патриотической, эколого-биологической, туристско-краеведческой, научно-естественной, физкультурно-спортивной.</w:t>
      </w:r>
    </w:p>
    <w:p w:rsidR="00AD249A" w:rsidRPr="00AD249A" w:rsidRDefault="00AD249A" w:rsidP="00AD249A">
      <w:pPr>
        <w:pStyle w:val="ConsPlusNormal"/>
        <w:suppressAutoHyphens w:val="0"/>
        <w:autoSpaceDN w:val="0"/>
        <w:adjustRightInd w:val="0"/>
        <w:ind w:left="720" w:firstLine="0"/>
        <w:jc w:val="both"/>
        <w:rPr>
          <w:rFonts w:ascii="Times New Roman" w:hAnsi="Times New Roman" w:cs="Times New Roman"/>
          <w:b/>
          <w:sz w:val="28"/>
          <w:szCs w:val="28"/>
        </w:rPr>
      </w:pPr>
      <w:r w:rsidRPr="00AD249A">
        <w:rPr>
          <w:rFonts w:ascii="Times New Roman" w:hAnsi="Times New Roman" w:cs="Times New Roman"/>
          <w:b/>
          <w:sz w:val="28"/>
          <w:szCs w:val="28"/>
        </w:rPr>
        <w:t xml:space="preserve">1.2. Виды деятельности муниципального учреждения: </w:t>
      </w:r>
    </w:p>
    <w:p w:rsidR="00AD249A" w:rsidRPr="00AD249A" w:rsidRDefault="00AD249A" w:rsidP="00AD249A">
      <w:pPr>
        <w:pStyle w:val="ConsPlusNormal"/>
        <w:numPr>
          <w:ilvl w:val="0"/>
          <w:numId w:val="16"/>
        </w:numPr>
        <w:suppressAutoHyphens w:val="0"/>
        <w:autoSpaceDN w:val="0"/>
        <w:adjustRightInd w:val="0"/>
        <w:jc w:val="both"/>
        <w:rPr>
          <w:rFonts w:ascii="Times New Roman" w:hAnsi="Times New Roman" w:cs="Times New Roman"/>
          <w:sz w:val="28"/>
          <w:szCs w:val="28"/>
        </w:rPr>
      </w:pPr>
      <w:r w:rsidRPr="00AD249A">
        <w:rPr>
          <w:rFonts w:ascii="Times New Roman" w:hAnsi="Times New Roman" w:cs="Times New Roman"/>
          <w:sz w:val="28"/>
          <w:szCs w:val="28"/>
        </w:rPr>
        <w:t>реализацию общих принципов государственной политики в области образования, определенных Законом Российской Федерации «Об образовании»;</w:t>
      </w:r>
    </w:p>
    <w:p w:rsidR="00AD249A" w:rsidRPr="00AD249A" w:rsidRDefault="00AD249A" w:rsidP="00AD249A">
      <w:pPr>
        <w:pStyle w:val="ConsPlusNormal"/>
        <w:numPr>
          <w:ilvl w:val="0"/>
          <w:numId w:val="16"/>
        </w:numPr>
        <w:suppressAutoHyphens w:val="0"/>
        <w:autoSpaceDN w:val="0"/>
        <w:adjustRightInd w:val="0"/>
        <w:jc w:val="both"/>
        <w:rPr>
          <w:rFonts w:ascii="Times New Roman" w:hAnsi="Times New Roman" w:cs="Times New Roman"/>
          <w:sz w:val="28"/>
          <w:szCs w:val="28"/>
        </w:rPr>
      </w:pPr>
      <w:r w:rsidRPr="00AD249A">
        <w:rPr>
          <w:rFonts w:ascii="Times New Roman" w:hAnsi="Times New Roman" w:cs="Times New Roman"/>
          <w:sz w:val="28"/>
          <w:szCs w:val="28"/>
        </w:rPr>
        <w:t>реализацию общих требований к содержанию образования (формирование адекватной современному, уровню знаний и уровню образовательной программы (ступени обучения) картины мира, интеграцию личности в национальную и мировую культуру).</w:t>
      </w:r>
    </w:p>
    <w:p w:rsidR="00AD249A" w:rsidRPr="00AD249A" w:rsidRDefault="00AD249A" w:rsidP="00AD249A">
      <w:pPr>
        <w:pStyle w:val="ConsPlusNormal"/>
        <w:numPr>
          <w:ilvl w:val="0"/>
          <w:numId w:val="16"/>
        </w:numPr>
        <w:suppressAutoHyphens w:val="0"/>
        <w:autoSpaceDN w:val="0"/>
        <w:adjustRightInd w:val="0"/>
        <w:jc w:val="both"/>
        <w:rPr>
          <w:rFonts w:ascii="Times New Roman" w:hAnsi="Times New Roman" w:cs="Times New Roman"/>
          <w:sz w:val="28"/>
          <w:szCs w:val="28"/>
        </w:rPr>
      </w:pPr>
      <w:r w:rsidRPr="00AD249A">
        <w:rPr>
          <w:rFonts w:ascii="Times New Roman" w:hAnsi="Times New Roman" w:cs="Times New Roman"/>
          <w:sz w:val="28"/>
          <w:szCs w:val="28"/>
        </w:rPr>
        <w:t>формирование общей культуры личности обучающихся на основе обязательного минимума содержания общеобразовательных программ;</w:t>
      </w:r>
    </w:p>
    <w:p w:rsidR="00AD249A" w:rsidRPr="00AD249A" w:rsidRDefault="00AD249A" w:rsidP="00AD249A">
      <w:pPr>
        <w:pStyle w:val="ConsPlusNormal"/>
        <w:numPr>
          <w:ilvl w:val="0"/>
          <w:numId w:val="16"/>
        </w:numPr>
        <w:suppressAutoHyphens w:val="0"/>
        <w:autoSpaceDN w:val="0"/>
        <w:adjustRightInd w:val="0"/>
        <w:jc w:val="both"/>
        <w:rPr>
          <w:rFonts w:ascii="Times New Roman" w:hAnsi="Times New Roman" w:cs="Times New Roman"/>
          <w:sz w:val="28"/>
          <w:szCs w:val="28"/>
        </w:rPr>
      </w:pPr>
      <w:r w:rsidRPr="00AD249A">
        <w:rPr>
          <w:rFonts w:ascii="Times New Roman" w:hAnsi="Times New Roman" w:cs="Times New Roman"/>
          <w:sz w:val="28"/>
          <w:szCs w:val="28"/>
        </w:rPr>
        <w:t>достижение обучающимися соответствующего образовательного уровня;</w:t>
      </w:r>
    </w:p>
    <w:p w:rsidR="00AD249A" w:rsidRPr="00AD249A" w:rsidRDefault="00AD249A" w:rsidP="00AD249A">
      <w:pPr>
        <w:pStyle w:val="ConsPlusNormal"/>
        <w:numPr>
          <w:ilvl w:val="0"/>
          <w:numId w:val="16"/>
        </w:numPr>
        <w:suppressAutoHyphens w:val="0"/>
        <w:autoSpaceDN w:val="0"/>
        <w:adjustRightInd w:val="0"/>
        <w:jc w:val="both"/>
        <w:rPr>
          <w:rFonts w:ascii="Times New Roman" w:hAnsi="Times New Roman" w:cs="Times New Roman"/>
          <w:sz w:val="28"/>
          <w:szCs w:val="28"/>
        </w:rPr>
      </w:pPr>
      <w:r w:rsidRPr="00AD249A">
        <w:rPr>
          <w:rFonts w:ascii="Times New Roman" w:hAnsi="Times New Roman" w:cs="Times New Roman"/>
          <w:sz w:val="28"/>
          <w:szCs w:val="28"/>
        </w:rPr>
        <w:t>адаптацию обучающихся к жизни в обществе;</w:t>
      </w:r>
    </w:p>
    <w:p w:rsidR="00AD249A" w:rsidRPr="00AD249A" w:rsidRDefault="00AD249A" w:rsidP="00AD249A">
      <w:pPr>
        <w:pStyle w:val="ConsPlusNormal"/>
        <w:numPr>
          <w:ilvl w:val="0"/>
          <w:numId w:val="16"/>
        </w:numPr>
        <w:suppressAutoHyphens w:val="0"/>
        <w:autoSpaceDN w:val="0"/>
        <w:adjustRightInd w:val="0"/>
        <w:jc w:val="both"/>
        <w:rPr>
          <w:rFonts w:ascii="Times New Roman" w:hAnsi="Times New Roman" w:cs="Times New Roman"/>
          <w:sz w:val="28"/>
          <w:szCs w:val="28"/>
        </w:rPr>
      </w:pPr>
      <w:r w:rsidRPr="00AD249A">
        <w:rPr>
          <w:rFonts w:ascii="Times New Roman" w:hAnsi="Times New Roman" w:cs="Times New Roman"/>
          <w:sz w:val="28"/>
          <w:szCs w:val="28"/>
        </w:rPr>
        <w:t>воспитание у обучающихся гражданственности, трудолюбия, толерантности, уважения к правам и свободам человека, любви к окружающей природе, Родине, семье;</w:t>
      </w:r>
    </w:p>
    <w:p w:rsidR="00AD249A" w:rsidRPr="00AD249A" w:rsidRDefault="00AD249A" w:rsidP="00AD249A">
      <w:pPr>
        <w:pStyle w:val="ConsPlusNormal"/>
        <w:numPr>
          <w:ilvl w:val="0"/>
          <w:numId w:val="16"/>
        </w:numPr>
        <w:suppressAutoHyphens w:val="0"/>
        <w:autoSpaceDN w:val="0"/>
        <w:adjustRightInd w:val="0"/>
        <w:jc w:val="both"/>
        <w:rPr>
          <w:rFonts w:ascii="Times New Roman" w:hAnsi="Times New Roman" w:cs="Times New Roman"/>
          <w:sz w:val="28"/>
          <w:szCs w:val="28"/>
        </w:rPr>
      </w:pPr>
      <w:r w:rsidRPr="00AD249A">
        <w:rPr>
          <w:rFonts w:ascii="Times New Roman" w:hAnsi="Times New Roman" w:cs="Times New Roman"/>
          <w:sz w:val="28"/>
          <w:szCs w:val="28"/>
        </w:rPr>
        <w:t>создание основы для осознанного выбора и последующего освоения профессиональных образовательных программ выпускниками Гимназии;</w:t>
      </w:r>
    </w:p>
    <w:p w:rsidR="00AD249A" w:rsidRPr="00AD249A" w:rsidRDefault="00AD249A" w:rsidP="00AD249A">
      <w:pPr>
        <w:pStyle w:val="ConsPlusNormal"/>
        <w:numPr>
          <w:ilvl w:val="0"/>
          <w:numId w:val="16"/>
        </w:numPr>
        <w:suppressAutoHyphens w:val="0"/>
        <w:autoSpaceDN w:val="0"/>
        <w:adjustRightInd w:val="0"/>
        <w:jc w:val="both"/>
        <w:rPr>
          <w:rFonts w:ascii="Times New Roman" w:hAnsi="Times New Roman" w:cs="Times New Roman"/>
          <w:sz w:val="28"/>
          <w:szCs w:val="28"/>
        </w:rPr>
      </w:pPr>
      <w:r w:rsidRPr="00AD249A">
        <w:rPr>
          <w:rFonts w:ascii="Times New Roman" w:hAnsi="Times New Roman" w:cs="Times New Roman"/>
          <w:sz w:val="28"/>
          <w:szCs w:val="28"/>
        </w:rPr>
        <w:t>создание образовательной инфраструктуры, обеспечивающей благоприятные условия для развития обучающихся в соответствии с их склонностями, способностями и интересами;</w:t>
      </w:r>
    </w:p>
    <w:p w:rsidR="00AD249A" w:rsidRDefault="00AD249A" w:rsidP="00E90C0E">
      <w:pPr>
        <w:spacing w:before="100" w:beforeAutospacing="1" w:after="100" w:afterAutospacing="1" w:line="240" w:lineRule="auto"/>
        <w:ind w:firstLine="708"/>
        <w:contextualSpacing/>
        <w:jc w:val="both"/>
        <w:rPr>
          <w:rFonts w:ascii="Times New Roman" w:hAnsi="Times New Roman"/>
          <w:sz w:val="28"/>
          <w:szCs w:val="28"/>
          <w:lang w:val="ru-RU"/>
        </w:rPr>
      </w:pPr>
      <w:r w:rsidRPr="00AD249A">
        <w:rPr>
          <w:rFonts w:ascii="Times New Roman" w:hAnsi="Times New Roman"/>
          <w:sz w:val="28"/>
          <w:szCs w:val="28"/>
          <w:lang w:val="ru-RU"/>
        </w:rPr>
        <w:t>подготовку обучающихся к поступлению в высшие учебные заведения России.</w:t>
      </w:r>
    </w:p>
    <w:p w:rsidR="00E90C0E" w:rsidRDefault="00AD249A" w:rsidP="00E90C0E">
      <w:pPr>
        <w:spacing w:before="100" w:beforeAutospacing="1" w:after="100" w:afterAutospacing="1" w:line="240" w:lineRule="auto"/>
        <w:ind w:firstLine="708"/>
        <w:contextualSpacing/>
        <w:jc w:val="both"/>
        <w:rPr>
          <w:rFonts w:ascii="Times New Roman" w:hAnsi="Times New Roman"/>
          <w:b/>
          <w:sz w:val="28"/>
          <w:szCs w:val="28"/>
          <w:lang w:val="ru-RU"/>
        </w:rPr>
      </w:pPr>
      <w:r w:rsidRPr="00AD249A">
        <w:rPr>
          <w:rFonts w:ascii="Times New Roman" w:hAnsi="Times New Roman"/>
          <w:b/>
          <w:sz w:val="28"/>
          <w:szCs w:val="28"/>
          <w:lang w:val="ru-RU"/>
        </w:rPr>
        <w:t>1.3. Перечень услуг, осуществляемых на платной основе:</w:t>
      </w:r>
    </w:p>
    <w:p w:rsidR="00AD249A" w:rsidRPr="00AD249A" w:rsidRDefault="00AD249A" w:rsidP="00E90C0E">
      <w:pPr>
        <w:spacing w:before="100" w:beforeAutospacing="1" w:after="100" w:afterAutospacing="1" w:line="240" w:lineRule="auto"/>
        <w:ind w:firstLine="708"/>
        <w:contextualSpacing/>
        <w:jc w:val="both"/>
        <w:rPr>
          <w:rFonts w:ascii="Times New Roman" w:hAnsi="Times New Roman"/>
          <w:sz w:val="28"/>
          <w:szCs w:val="28"/>
        </w:rPr>
      </w:pPr>
      <w:r w:rsidRPr="00E90C0E">
        <w:rPr>
          <w:rFonts w:ascii="Times New Roman" w:hAnsi="Times New Roman"/>
          <w:sz w:val="28"/>
          <w:szCs w:val="28"/>
          <w:lang w:val="ru-RU"/>
        </w:rPr>
        <w:t xml:space="preserve">   В соответствии с целями и задачами, определенными Уставом, Гимназия может реализовывать дополнительные образовательные программы и оказывать дополнительные платные образовательные услуги за пределами определяющих его статус образовательных программ с учетом потребностей семьи и на основе договора, заключаемого между Гимназией и родителями (законными представителями). </w:t>
      </w:r>
      <w:r w:rsidRPr="003C0CF4">
        <w:rPr>
          <w:rFonts w:ascii="Times New Roman" w:hAnsi="Times New Roman"/>
          <w:sz w:val="28"/>
          <w:szCs w:val="28"/>
          <w:lang w:val="ru-RU"/>
        </w:rPr>
        <w:t xml:space="preserve">Гимназия предоставляет платные образовательные услуги, стоимость которых утверждается администрацией города Тамбова в </w:t>
      </w:r>
      <w:r w:rsidRPr="003C0CF4">
        <w:rPr>
          <w:rFonts w:ascii="Times New Roman" w:hAnsi="Times New Roman"/>
          <w:sz w:val="28"/>
          <w:szCs w:val="28"/>
          <w:lang w:val="ru-RU"/>
        </w:rPr>
        <w:lastRenderedPageBreak/>
        <w:t xml:space="preserve">соответствии с заключением комиссии по ценовой (тарифной) политике. </w:t>
      </w:r>
      <w:proofErr w:type="spellStart"/>
      <w:r w:rsidRPr="00AD249A">
        <w:rPr>
          <w:rFonts w:ascii="Times New Roman" w:hAnsi="Times New Roman"/>
          <w:sz w:val="28"/>
          <w:szCs w:val="28"/>
        </w:rPr>
        <w:t>Гимназия</w:t>
      </w:r>
      <w:proofErr w:type="spellEnd"/>
      <w:r w:rsidRPr="00AD249A">
        <w:rPr>
          <w:rFonts w:ascii="Times New Roman" w:hAnsi="Times New Roman"/>
          <w:sz w:val="28"/>
          <w:szCs w:val="28"/>
        </w:rPr>
        <w:t xml:space="preserve"> </w:t>
      </w:r>
      <w:proofErr w:type="spellStart"/>
      <w:r w:rsidRPr="00AD249A">
        <w:rPr>
          <w:rFonts w:ascii="Times New Roman" w:hAnsi="Times New Roman"/>
          <w:sz w:val="28"/>
          <w:szCs w:val="28"/>
        </w:rPr>
        <w:t>может</w:t>
      </w:r>
      <w:proofErr w:type="spellEnd"/>
      <w:r w:rsidRPr="00AD249A">
        <w:rPr>
          <w:rFonts w:ascii="Times New Roman" w:hAnsi="Times New Roman"/>
          <w:sz w:val="28"/>
          <w:szCs w:val="28"/>
        </w:rPr>
        <w:t xml:space="preserve"> </w:t>
      </w:r>
      <w:proofErr w:type="spellStart"/>
      <w:r w:rsidRPr="00AD249A">
        <w:rPr>
          <w:rFonts w:ascii="Times New Roman" w:hAnsi="Times New Roman"/>
          <w:sz w:val="28"/>
          <w:szCs w:val="28"/>
        </w:rPr>
        <w:t>предоставлять</w:t>
      </w:r>
      <w:proofErr w:type="spellEnd"/>
      <w:r w:rsidRPr="00AD249A">
        <w:rPr>
          <w:rFonts w:ascii="Times New Roman" w:hAnsi="Times New Roman"/>
          <w:sz w:val="28"/>
          <w:szCs w:val="28"/>
        </w:rPr>
        <w:t>:</w:t>
      </w:r>
    </w:p>
    <w:p w:rsidR="00AD249A" w:rsidRPr="00AD249A" w:rsidRDefault="00AD249A" w:rsidP="00AD249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AD249A">
        <w:rPr>
          <w:rFonts w:ascii="Times New Roman" w:hAnsi="Times New Roman" w:cs="Times New Roman"/>
          <w:sz w:val="28"/>
          <w:szCs w:val="28"/>
        </w:rPr>
        <w:t>1.3. 1. Образовательные услуги:</w:t>
      </w:r>
    </w:p>
    <w:p w:rsidR="00AD249A" w:rsidRPr="00AD249A" w:rsidRDefault="00AD249A" w:rsidP="00AD249A">
      <w:pPr>
        <w:pStyle w:val="ConsPlusNormal"/>
        <w:numPr>
          <w:ilvl w:val="0"/>
          <w:numId w:val="17"/>
        </w:numPr>
        <w:suppressAutoHyphens w:val="0"/>
        <w:autoSpaceDN w:val="0"/>
        <w:adjustRightInd w:val="0"/>
        <w:jc w:val="both"/>
        <w:rPr>
          <w:rFonts w:ascii="Times New Roman" w:hAnsi="Times New Roman" w:cs="Times New Roman"/>
          <w:sz w:val="28"/>
          <w:szCs w:val="28"/>
        </w:rPr>
      </w:pPr>
      <w:r w:rsidRPr="00AD249A">
        <w:rPr>
          <w:rFonts w:ascii="Times New Roman" w:hAnsi="Times New Roman" w:cs="Times New Roman"/>
          <w:sz w:val="28"/>
          <w:szCs w:val="28"/>
        </w:rPr>
        <w:t>изучение учебных предметов по образовательным областям: филология, математика, обществознание, естествознание, искусство, физическая культура, технология сверх часов и сверх программ по данным дисциплинам, предусмотренным федеральными государственными образовательными стандартами;</w:t>
      </w:r>
    </w:p>
    <w:p w:rsidR="00AD249A" w:rsidRPr="00AD249A" w:rsidRDefault="00AD249A" w:rsidP="00AD249A">
      <w:pPr>
        <w:pStyle w:val="ConsPlusNormal"/>
        <w:numPr>
          <w:ilvl w:val="0"/>
          <w:numId w:val="17"/>
        </w:numPr>
        <w:suppressAutoHyphens w:val="0"/>
        <w:autoSpaceDN w:val="0"/>
        <w:adjustRightInd w:val="0"/>
        <w:jc w:val="both"/>
        <w:rPr>
          <w:rFonts w:ascii="Times New Roman" w:hAnsi="Times New Roman" w:cs="Times New Roman"/>
          <w:sz w:val="28"/>
          <w:szCs w:val="28"/>
        </w:rPr>
      </w:pPr>
      <w:r w:rsidRPr="00AD249A">
        <w:rPr>
          <w:rFonts w:ascii="Times New Roman" w:hAnsi="Times New Roman" w:cs="Times New Roman"/>
          <w:sz w:val="28"/>
          <w:szCs w:val="28"/>
        </w:rPr>
        <w:t>изучение элективных предметов и курсов, удовлетворяющих познавательные интересы обучающихся по предметам, не предусмотренным учебным планом учреждения, углубляющих программное содержание предметов базового уровня, за рамками объемов образовательных услуг, предусмотренных учебным планом Гимназии, ориентированных на выбор дальнейшей профессии;</w:t>
      </w:r>
    </w:p>
    <w:p w:rsidR="00AD249A" w:rsidRPr="00AD249A" w:rsidRDefault="00AD249A" w:rsidP="00AD249A">
      <w:pPr>
        <w:pStyle w:val="ConsPlusNormal"/>
        <w:numPr>
          <w:ilvl w:val="0"/>
          <w:numId w:val="17"/>
        </w:numPr>
        <w:suppressAutoHyphens w:val="0"/>
        <w:autoSpaceDN w:val="0"/>
        <w:adjustRightInd w:val="0"/>
        <w:jc w:val="both"/>
        <w:rPr>
          <w:rFonts w:ascii="Times New Roman" w:hAnsi="Times New Roman" w:cs="Times New Roman"/>
          <w:sz w:val="28"/>
          <w:szCs w:val="28"/>
        </w:rPr>
      </w:pPr>
      <w:r w:rsidRPr="00AD249A">
        <w:rPr>
          <w:rFonts w:ascii="Times New Roman" w:hAnsi="Times New Roman" w:cs="Times New Roman"/>
          <w:sz w:val="28"/>
          <w:szCs w:val="28"/>
        </w:rPr>
        <w:t>репетиторство с обучающимися другого образовательного учреждения;</w:t>
      </w:r>
    </w:p>
    <w:p w:rsidR="00AD249A" w:rsidRPr="00AD249A" w:rsidRDefault="00AD249A" w:rsidP="00AD249A">
      <w:pPr>
        <w:pStyle w:val="ConsPlusNormal"/>
        <w:numPr>
          <w:ilvl w:val="0"/>
          <w:numId w:val="17"/>
        </w:numPr>
        <w:suppressAutoHyphens w:val="0"/>
        <w:autoSpaceDN w:val="0"/>
        <w:adjustRightInd w:val="0"/>
        <w:jc w:val="both"/>
        <w:rPr>
          <w:rFonts w:ascii="Times New Roman" w:hAnsi="Times New Roman" w:cs="Times New Roman"/>
          <w:sz w:val="28"/>
          <w:szCs w:val="28"/>
        </w:rPr>
      </w:pPr>
      <w:r w:rsidRPr="00AD249A">
        <w:rPr>
          <w:rFonts w:ascii="Times New Roman" w:hAnsi="Times New Roman" w:cs="Times New Roman"/>
          <w:sz w:val="28"/>
          <w:szCs w:val="28"/>
        </w:rPr>
        <w:t>различные курсы: подготовка к школе, адаптация детей к условиям школьной жизни (до поступления в школу); оказание психологической помощи, коррекции развития детей, при условии, что данные услуги оказываются за пределами рабочего времени и вне рамок должностных инструкций специалистов (психологов, логопедов, педагогических работников); оказание комплекса дополнительных образовательных услуг, в режиме работы группы продленного дня; осуществление дополнительных образовательных и развивающих услуг, оздоровительных мероприятий в режиме работы школы полного дня.</w:t>
      </w:r>
    </w:p>
    <w:p w:rsidR="00AD249A" w:rsidRPr="00AD249A" w:rsidRDefault="00AD249A" w:rsidP="00AD249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AD249A">
        <w:rPr>
          <w:rFonts w:ascii="Times New Roman" w:hAnsi="Times New Roman" w:cs="Times New Roman"/>
          <w:sz w:val="28"/>
          <w:szCs w:val="28"/>
        </w:rPr>
        <w:t>1.3.2. Развивающие услуги:</w:t>
      </w:r>
    </w:p>
    <w:p w:rsidR="00AD249A" w:rsidRPr="00AD249A" w:rsidRDefault="00AD249A" w:rsidP="00AD249A">
      <w:pPr>
        <w:pStyle w:val="ConsPlusNormal"/>
        <w:numPr>
          <w:ilvl w:val="0"/>
          <w:numId w:val="18"/>
        </w:numPr>
        <w:suppressAutoHyphens w:val="0"/>
        <w:autoSpaceDN w:val="0"/>
        <w:adjustRightInd w:val="0"/>
        <w:jc w:val="both"/>
        <w:rPr>
          <w:rFonts w:ascii="Times New Roman" w:hAnsi="Times New Roman" w:cs="Times New Roman"/>
          <w:sz w:val="28"/>
          <w:szCs w:val="28"/>
        </w:rPr>
      </w:pPr>
      <w:r w:rsidRPr="00AD249A">
        <w:rPr>
          <w:rFonts w:ascii="Times New Roman" w:hAnsi="Times New Roman" w:cs="Times New Roman"/>
          <w:sz w:val="28"/>
          <w:szCs w:val="28"/>
        </w:rPr>
        <w:t xml:space="preserve">различные кружки: обучение игре на музыкальных инструментах, пению, танцам, хореографии, кройке и шитью, вышиванию, вязанию, домоводству; театральная студия; </w:t>
      </w:r>
    </w:p>
    <w:p w:rsidR="00AD249A" w:rsidRPr="00AD249A" w:rsidRDefault="00AD249A" w:rsidP="00AD249A">
      <w:pPr>
        <w:pStyle w:val="ConsPlusNormal"/>
        <w:numPr>
          <w:ilvl w:val="0"/>
          <w:numId w:val="18"/>
        </w:numPr>
        <w:suppressAutoHyphens w:val="0"/>
        <w:autoSpaceDN w:val="0"/>
        <w:adjustRightInd w:val="0"/>
        <w:jc w:val="both"/>
        <w:rPr>
          <w:rFonts w:ascii="Times New Roman" w:hAnsi="Times New Roman" w:cs="Times New Roman"/>
          <w:sz w:val="28"/>
          <w:szCs w:val="28"/>
        </w:rPr>
      </w:pPr>
      <w:r w:rsidRPr="00AD249A">
        <w:rPr>
          <w:rFonts w:ascii="Times New Roman" w:hAnsi="Times New Roman" w:cs="Times New Roman"/>
          <w:sz w:val="28"/>
          <w:szCs w:val="28"/>
        </w:rPr>
        <w:t>создание студий, групп, школ, факультативов, работающих по программам дополнительного образования детей: обучение рисованию, живописи, графике, скульптуре, народным промыслам, рукоделию, обучение различным видам ремесленных навыков.</w:t>
      </w:r>
    </w:p>
    <w:p w:rsidR="00AD249A" w:rsidRPr="00AD249A" w:rsidRDefault="00AD249A" w:rsidP="00AD249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AD249A">
        <w:rPr>
          <w:rFonts w:ascii="Times New Roman" w:hAnsi="Times New Roman" w:cs="Times New Roman"/>
          <w:sz w:val="28"/>
          <w:szCs w:val="28"/>
        </w:rPr>
        <w:t xml:space="preserve">1.3.3. Оздоровительные услуги: занятия гимнастикой, аэробикой, фитнесом, ритмикой; занятия в тренажерном зале; обучение игре в теннис, баскетбол, волейбол, </w:t>
      </w:r>
      <w:proofErr w:type="spellStart"/>
      <w:r w:rsidRPr="00AD249A">
        <w:rPr>
          <w:rFonts w:ascii="Times New Roman" w:hAnsi="Times New Roman" w:cs="Times New Roman"/>
          <w:sz w:val="28"/>
          <w:szCs w:val="28"/>
        </w:rPr>
        <w:t>флоробол</w:t>
      </w:r>
      <w:proofErr w:type="spellEnd"/>
      <w:r w:rsidRPr="00AD249A">
        <w:rPr>
          <w:rFonts w:ascii="Times New Roman" w:hAnsi="Times New Roman" w:cs="Times New Roman"/>
          <w:sz w:val="28"/>
          <w:szCs w:val="28"/>
        </w:rPr>
        <w:t>, занятия спортивными единоборствами (ушу, кун-фу, карате и т.д.).</w:t>
      </w:r>
    </w:p>
    <w:p w:rsidR="00AD249A" w:rsidRPr="00AD249A" w:rsidRDefault="00AD249A" w:rsidP="00E90C0E">
      <w:pPr>
        <w:pStyle w:val="ConsPlusNormal"/>
        <w:ind w:firstLine="0"/>
        <w:jc w:val="both"/>
        <w:rPr>
          <w:rFonts w:ascii="Times New Roman" w:hAnsi="Times New Roman" w:cs="Times New Roman"/>
          <w:b/>
          <w:sz w:val="28"/>
          <w:szCs w:val="28"/>
        </w:rPr>
      </w:pPr>
      <w:r>
        <w:rPr>
          <w:rFonts w:ascii="Times New Roman" w:hAnsi="Times New Roman" w:cs="Times New Roman"/>
          <w:sz w:val="28"/>
          <w:szCs w:val="28"/>
        </w:rPr>
        <w:t xml:space="preserve">         </w:t>
      </w:r>
      <w:r w:rsidRPr="00AD249A">
        <w:rPr>
          <w:rFonts w:ascii="Times New Roman" w:hAnsi="Times New Roman" w:cs="Times New Roman"/>
          <w:sz w:val="28"/>
          <w:szCs w:val="28"/>
        </w:rPr>
        <w:t>1.3.4. Платные образовательные услуги не могут быть оказаны взамен и в рамках основной образовательной деятельности, финансируемой за счет средств бюджета.</w:t>
      </w:r>
    </w:p>
    <w:p w:rsidR="00E90C0E" w:rsidRDefault="00AD249A" w:rsidP="00E90C0E">
      <w:pPr>
        <w:spacing w:after="0"/>
        <w:ind w:firstLine="709"/>
        <w:contextualSpacing/>
        <w:jc w:val="both"/>
        <w:rPr>
          <w:rFonts w:ascii="Times New Roman" w:hAnsi="Times New Roman"/>
          <w:b/>
          <w:sz w:val="28"/>
          <w:szCs w:val="28"/>
          <w:u w:val="single"/>
          <w:lang w:val="ru-RU"/>
        </w:rPr>
      </w:pPr>
      <w:r w:rsidRPr="00AD249A">
        <w:rPr>
          <w:rFonts w:ascii="Times New Roman" w:hAnsi="Times New Roman"/>
          <w:b/>
          <w:sz w:val="28"/>
          <w:szCs w:val="28"/>
          <w:lang w:val="ru-RU"/>
        </w:rPr>
        <w:t>1.4. Общая балансовая стоимость недвижимого муниципального имущества на дату составления Плана, всего</w:t>
      </w:r>
      <w:r w:rsidRPr="00AD249A">
        <w:rPr>
          <w:rFonts w:ascii="Times New Roman" w:hAnsi="Times New Roman"/>
          <w:sz w:val="28"/>
          <w:szCs w:val="28"/>
          <w:lang w:val="ru-RU"/>
        </w:rPr>
        <w:t xml:space="preserve"> </w:t>
      </w:r>
      <w:r w:rsidRPr="00AD249A">
        <w:rPr>
          <w:rFonts w:ascii="Times New Roman" w:hAnsi="Times New Roman"/>
          <w:b/>
          <w:sz w:val="28"/>
          <w:szCs w:val="28"/>
          <w:u w:val="single"/>
          <w:lang w:val="ru-RU"/>
        </w:rPr>
        <w:t>55</w:t>
      </w:r>
      <w:r w:rsidR="00253B3C">
        <w:rPr>
          <w:rFonts w:ascii="Times New Roman" w:hAnsi="Times New Roman"/>
          <w:b/>
          <w:sz w:val="28"/>
          <w:szCs w:val="28"/>
          <w:u w:val="single"/>
          <w:lang w:val="ru-RU"/>
        </w:rPr>
        <w:t xml:space="preserve"> </w:t>
      </w:r>
      <w:r w:rsidRPr="00AD249A">
        <w:rPr>
          <w:rFonts w:ascii="Times New Roman" w:hAnsi="Times New Roman"/>
          <w:b/>
          <w:sz w:val="28"/>
          <w:szCs w:val="28"/>
          <w:u w:val="single"/>
          <w:lang w:val="ru-RU"/>
        </w:rPr>
        <w:t>269545,97</w:t>
      </w:r>
    </w:p>
    <w:p w:rsidR="00AD249A" w:rsidRPr="00AD249A" w:rsidRDefault="00AD249A" w:rsidP="00E90C0E">
      <w:pPr>
        <w:spacing w:after="0"/>
        <w:ind w:firstLine="709"/>
        <w:contextualSpacing/>
        <w:jc w:val="both"/>
        <w:rPr>
          <w:rFonts w:ascii="Times New Roman" w:hAnsi="Times New Roman"/>
          <w:sz w:val="28"/>
          <w:szCs w:val="28"/>
          <w:lang w:val="ru-RU"/>
        </w:rPr>
      </w:pPr>
      <w:r w:rsidRPr="00AD249A">
        <w:rPr>
          <w:rFonts w:ascii="Times New Roman" w:hAnsi="Times New Roman"/>
          <w:sz w:val="28"/>
          <w:szCs w:val="28"/>
          <w:lang w:val="ru-RU"/>
        </w:rPr>
        <w:t>в том числе:</w:t>
      </w:r>
    </w:p>
    <w:p w:rsidR="00391EFD" w:rsidRDefault="00391EFD" w:rsidP="00391EFD">
      <w:pPr>
        <w:spacing w:after="0"/>
        <w:ind w:firstLine="709"/>
        <w:contextualSpacing/>
        <w:jc w:val="both"/>
        <w:rPr>
          <w:rFonts w:ascii="Times New Roman" w:hAnsi="Times New Roman"/>
          <w:sz w:val="28"/>
          <w:szCs w:val="28"/>
          <w:lang w:val="ru-RU"/>
        </w:rPr>
      </w:pPr>
      <w:r w:rsidRPr="00AD249A">
        <w:rPr>
          <w:rFonts w:ascii="Times New Roman" w:hAnsi="Times New Roman"/>
          <w:sz w:val="28"/>
          <w:szCs w:val="28"/>
          <w:lang w:val="ru-RU"/>
        </w:rPr>
        <w:lastRenderedPageBreak/>
        <w:t xml:space="preserve">1.4.1. Стоимость имущества, закрепленного собственником имущества за муниципальным учреждением на праве оперативного управления </w:t>
      </w:r>
      <w:r w:rsidRPr="00DA6ACA">
        <w:rPr>
          <w:rFonts w:ascii="Times New Roman" w:hAnsi="Times New Roman"/>
          <w:b/>
          <w:sz w:val="28"/>
          <w:szCs w:val="28"/>
          <w:u w:val="single"/>
          <w:lang w:val="ru-RU"/>
        </w:rPr>
        <w:t>55</w:t>
      </w:r>
      <w:r w:rsidR="00253B3C">
        <w:rPr>
          <w:rFonts w:ascii="Times New Roman" w:hAnsi="Times New Roman"/>
          <w:b/>
          <w:sz w:val="28"/>
          <w:szCs w:val="28"/>
          <w:u w:val="single"/>
          <w:lang w:val="ru-RU"/>
        </w:rPr>
        <w:t xml:space="preserve"> </w:t>
      </w:r>
      <w:r w:rsidRPr="00DA6ACA">
        <w:rPr>
          <w:rFonts w:ascii="Times New Roman" w:hAnsi="Times New Roman"/>
          <w:b/>
          <w:sz w:val="28"/>
          <w:szCs w:val="28"/>
          <w:u w:val="single"/>
          <w:lang w:val="ru-RU"/>
        </w:rPr>
        <w:t>269545,97</w:t>
      </w:r>
    </w:p>
    <w:p w:rsidR="00391EFD" w:rsidRPr="00FE0F5D" w:rsidRDefault="00391EFD" w:rsidP="00391EFD">
      <w:pPr>
        <w:spacing w:after="0"/>
        <w:ind w:firstLine="709"/>
        <w:contextualSpacing/>
        <w:jc w:val="both"/>
        <w:rPr>
          <w:rFonts w:ascii="Times New Roman" w:hAnsi="Times New Roman"/>
          <w:b/>
          <w:sz w:val="28"/>
          <w:szCs w:val="28"/>
          <w:u w:val="single"/>
          <w:lang w:val="ru-RU"/>
        </w:rPr>
      </w:pPr>
      <w:r w:rsidRPr="00AD249A">
        <w:rPr>
          <w:rFonts w:ascii="Times New Roman" w:hAnsi="Times New Roman"/>
          <w:sz w:val="28"/>
          <w:szCs w:val="28"/>
          <w:lang w:val="ru-RU"/>
        </w:rPr>
        <w:t xml:space="preserve">1.4.2. Стоимость имущества, приобретенного муниципальным учреждением за счет выделенных собственником имущества учреждения средств </w:t>
      </w:r>
      <w:r>
        <w:rPr>
          <w:rFonts w:ascii="Times New Roman" w:hAnsi="Times New Roman"/>
          <w:b/>
          <w:sz w:val="28"/>
          <w:szCs w:val="28"/>
          <w:u w:val="single"/>
          <w:lang w:val="ru-RU"/>
        </w:rPr>
        <w:t>0</w:t>
      </w:r>
    </w:p>
    <w:p w:rsidR="00391EFD" w:rsidRPr="00AD249A" w:rsidRDefault="00391EFD" w:rsidP="00391EFD">
      <w:pPr>
        <w:spacing w:after="0"/>
        <w:ind w:firstLine="709"/>
        <w:contextualSpacing/>
        <w:jc w:val="both"/>
        <w:rPr>
          <w:rFonts w:ascii="Times New Roman" w:hAnsi="Times New Roman"/>
          <w:sz w:val="28"/>
          <w:szCs w:val="28"/>
          <w:lang w:val="ru-RU"/>
        </w:rPr>
      </w:pPr>
      <w:r w:rsidRPr="00AD249A">
        <w:rPr>
          <w:rFonts w:ascii="Times New Roman" w:hAnsi="Times New Roman"/>
          <w:sz w:val="28"/>
          <w:szCs w:val="28"/>
          <w:lang w:val="ru-RU"/>
        </w:rPr>
        <w:t>1.4.3. Стоимость имущества, приобретенного муниципальным учреждением за счет доходов, полученных от платной и иной приносящей доход деятельности</w:t>
      </w:r>
      <w:r w:rsidR="00253B3C">
        <w:rPr>
          <w:rFonts w:ascii="Times New Roman" w:hAnsi="Times New Roman"/>
          <w:sz w:val="28"/>
          <w:szCs w:val="28"/>
          <w:lang w:val="ru-RU"/>
        </w:rPr>
        <w:t xml:space="preserve"> </w:t>
      </w:r>
      <w:r w:rsidR="008B7109" w:rsidRPr="008B7109">
        <w:rPr>
          <w:rFonts w:ascii="Times New Roman" w:hAnsi="Times New Roman"/>
          <w:b/>
          <w:sz w:val="28"/>
          <w:szCs w:val="28"/>
          <w:u w:val="single"/>
          <w:lang w:val="ru-RU"/>
        </w:rPr>
        <w:t>302100,</w:t>
      </w:r>
      <w:r w:rsidR="00253B3C" w:rsidRPr="008B7109">
        <w:rPr>
          <w:rFonts w:ascii="Times New Roman" w:hAnsi="Times New Roman"/>
          <w:b/>
          <w:sz w:val="28"/>
          <w:szCs w:val="28"/>
          <w:u w:val="single"/>
          <w:lang w:val="ru-RU"/>
        </w:rPr>
        <w:t>00</w:t>
      </w:r>
    </w:p>
    <w:p w:rsidR="00391EFD" w:rsidRPr="00AD249A" w:rsidRDefault="00391EFD" w:rsidP="00391EFD">
      <w:pPr>
        <w:spacing w:after="0"/>
        <w:ind w:firstLine="709"/>
        <w:contextualSpacing/>
        <w:jc w:val="both"/>
        <w:rPr>
          <w:rFonts w:ascii="Times New Roman" w:hAnsi="Times New Roman"/>
          <w:sz w:val="28"/>
          <w:szCs w:val="28"/>
          <w:lang w:val="ru-RU"/>
        </w:rPr>
      </w:pPr>
      <w:r w:rsidRPr="00AD249A">
        <w:rPr>
          <w:rFonts w:ascii="Times New Roman" w:hAnsi="Times New Roman"/>
          <w:sz w:val="28"/>
          <w:szCs w:val="28"/>
          <w:lang w:val="ru-RU"/>
        </w:rPr>
        <w:t xml:space="preserve">1.5. Общая балансовая стоимость движимого муниципального имущества на дату составления Плана, всего </w:t>
      </w:r>
      <w:r w:rsidR="008B7109">
        <w:rPr>
          <w:rFonts w:ascii="Times New Roman" w:hAnsi="Times New Roman"/>
          <w:b/>
          <w:sz w:val="28"/>
          <w:szCs w:val="28"/>
          <w:u w:val="single"/>
          <w:lang w:val="ru-RU"/>
        </w:rPr>
        <w:t>29505931,59</w:t>
      </w:r>
      <w:r w:rsidRPr="00AD249A">
        <w:rPr>
          <w:rFonts w:ascii="Times New Roman" w:hAnsi="Times New Roman"/>
          <w:sz w:val="28"/>
          <w:szCs w:val="28"/>
          <w:lang w:val="ru-RU"/>
        </w:rPr>
        <w:t xml:space="preserve">  </w:t>
      </w:r>
    </w:p>
    <w:p w:rsidR="00391EFD" w:rsidRPr="003C0CF4" w:rsidRDefault="00391EFD" w:rsidP="00391EFD">
      <w:pPr>
        <w:spacing w:after="0"/>
        <w:ind w:firstLine="709"/>
        <w:contextualSpacing/>
        <w:jc w:val="both"/>
        <w:rPr>
          <w:rFonts w:ascii="Times New Roman" w:hAnsi="Times New Roman"/>
          <w:sz w:val="28"/>
          <w:szCs w:val="28"/>
          <w:lang w:val="ru-RU"/>
        </w:rPr>
      </w:pPr>
      <w:r w:rsidRPr="003C0CF4">
        <w:rPr>
          <w:rFonts w:ascii="Times New Roman" w:hAnsi="Times New Roman"/>
          <w:sz w:val="28"/>
          <w:szCs w:val="28"/>
          <w:lang w:val="ru-RU"/>
        </w:rPr>
        <w:t>в том числе:</w:t>
      </w:r>
    </w:p>
    <w:p w:rsidR="00391EFD" w:rsidRPr="00AD249A" w:rsidRDefault="00391EFD" w:rsidP="00391EFD">
      <w:pPr>
        <w:spacing w:after="0"/>
        <w:ind w:firstLine="709"/>
        <w:contextualSpacing/>
        <w:jc w:val="both"/>
        <w:rPr>
          <w:rFonts w:ascii="Times New Roman" w:hAnsi="Times New Roman"/>
          <w:b/>
          <w:sz w:val="28"/>
          <w:szCs w:val="28"/>
          <w:lang w:val="ru-RU"/>
        </w:rPr>
      </w:pPr>
      <w:r w:rsidRPr="00AD249A">
        <w:rPr>
          <w:rFonts w:ascii="Times New Roman" w:hAnsi="Times New Roman"/>
          <w:sz w:val="28"/>
          <w:szCs w:val="28"/>
          <w:lang w:val="ru-RU"/>
        </w:rPr>
        <w:t xml:space="preserve">1.5.1. Стоимость особо ценного движимого муниципального имущества </w:t>
      </w:r>
      <w:r w:rsidR="00253B3C">
        <w:rPr>
          <w:rFonts w:ascii="Times New Roman" w:hAnsi="Times New Roman"/>
          <w:b/>
          <w:sz w:val="28"/>
          <w:szCs w:val="28"/>
          <w:u w:val="single"/>
          <w:lang w:val="ru-RU"/>
        </w:rPr>
        <w:t>11665860,17</w:t>
      </w:r>
    </w:p>
    <w:p w:rsidR="00391EFD" w:rsidRPr="00AD249A" w:rsidRDefault="00391EFD" w:rsidP="00391EFD">
      <w:pPr>
        <w:ind w:firstLine="708"/>
        <w:jc w:val="center"/>
        <w:rPr>
          <w:rFonts w:ascii="Times New Roman" w:hAnsi="Times New Roman"/>
          <w:b/>
          <w:sz w:val="28"/>
          <w:szCs w:val="28"/>
          <w:lang w:val="ru-RU"/>
        </w:rPr>
      </w:pPr>
    </w:p>
    <w:p w:rsidR="00391EFD" w:rsidRPr="00AD249A" w:rsidRDefault="00391EFD" w:rsidP="00391EFD">
      <w:pPr>
        <w:spacing w:after="0"/>
        <w:ind w:firstLine="709"/>
        <w:jc w:val="center"/>
        <w:rPr>
          <w:rFonts w:ascii="Times New Roman" w:hAnsi="Times New Roman"/>
          <w:b/>
          <w:sz w:val="28"/>
          <w:szCs w:val="28"/>
        </w:rPr>
      </w:pPr>
      <w:r w:rsidRPr="00AD249A">
        <w:rPr>
          <w:rFonts w:ascii="Times New Roman" w:hAnsi="Times New Roman"/>
          <w:b/>
          <w:sz w:val="28"/>
          <w:szCs w:val="28"/>
        </w:rPr>
        <w:t xml:space="preserve">2. </w:t>
      </w:r>
      <w:proofErr w:type="spellStart"/>
      <w:r w:rsidRPr="00AD249A">
        <w:rPr>
          <w:rFonts w:ascii="Times New Roman" w:hAnsi="Times New Roman"/>
          <w:b/>
          <w:sz w:val="28"/>
          <w:szCs w:val="28"/>
        </w:rPr>
        <w:t>Показатели</w:t>
      </w:r>
      <w:proofErr w:type="spellEnd"/>
      <w:r w:rsidRPr="00AD249A">
        <w:rPr>
          <w:rFonts w:ascii="Times New Roman" w:hAnsi="Times New Roman"/>
          <w:b/>
          <w:sz w:val="28"/>
          <w:szCs w:val="28"/>
        </w:rPr>
        <w:t xml:space="preserve"> </w:t>
      </w:r>
      <w:proofErr w:type="spellStart"/>
      <w:r w:rsidRPr="00AD249A">
        <w:rPr>
          <w:rFonts w:ascii="Times New Roman" w:hAnsi="Times New Roman"/>
          <w:b/>
          <w:sz w:val="28"/>
          <w:szCs w:val="28"/>
        </w:rPr>
        <w:t>финансового</w:t>
      </w:r>
      <w:proofErr w:type="spellEnd"/>
      <w:r w:rsidRPr="00AD249A">
        <w:rPr>
          <w:rFonts w:ascii="Times New Roman" w:hAnsi="Times New Roman"/>
          <w:b/>
          <w:sz w:val="28"/>
          <w:szCs w:val="28"/>
        </w:rPr>
        <w:t xml:space="preserve"> </w:t>
      </w:r>
      <w:proofErr w:type="spellStart"/>
      <w:r w:rsidRPr="00AD249A">
        <w:rPr>
          <w:rFonts w:ascii="Times New Roman" w:hAnsi="Times New Roman"/>
          <w:b/>
          <w:sz w:val="28"/>
          <w:szCs w:val="28"/>
        </w:rPr>
        <w:t>состояния</w:t>
      </w:r>
      <w:proofErr w:type="spellEnd"/>
      <w:r w:rsidRPr="00AD249A">
        <w:rPr>
          <w:rFonts w:ascii="Times New Roman" w:hAnsi="Times New Roman"/>
          <w:b/>
          <w:sz w:val="28"/>
          <w:szCs w:val="28"/>
        </w:rPr>
        <w:t xml:space="preserve"> </w:t>
      </w:r>
    </w:p>
    <w:p w:rsidR="00391EFD" w:rsidRPr="00AD249A" w:rsidRDefault="00391EFD" w:rsidP="00391EFD">
      <w:pPr>
        <w:spacing w:after="0"/>
        <w:ind w:firstLine="709"/>
        <w:jc w:val="center"/>
        <w:rPr>
          <w:rFonts w:ascii="Times New Roman" w:hAnsi="Times New Roman"/>
          <w:b/>
          <w:sz w:val="28"/>
          <w:szCs w:val="28"/>
        </w:rPr>
      </w:pPr>
      <w:r>
        <w:rPr>
          <w:rFonts w:ascii="Times New Roman" w:hAnsi="Times New Roman"/>
          <w:b/>
          <w:sz w:val="28"/>
          <w:szCs w:val="28"/>
          <w:lang w:val="ru-RU"/>
        </w:rPr>
        <w:t>м</w:t>
      </w:r>
      <w:proofErr w:type="spellStart"/>
      <w:r w:rsidRPr="00AD249A">
        <w:rPr>
          <w:rFonts w:ascii="Times New Roman" w:hAnsi="Times New Roman"/>
          <w:b/>
          <w:sz w:val="28"/>
          <w:szCs w:val="28"/>
        </w:rPr>
        <w:t>униципального</w:t>
      </w:r>
      <w:proofErr w:type="spellEnd"/>
      <w:r w:rsidRPr="00AD249A">
        <w:rPr>
          <w:rFonts w:ascii="Times New Roman" w:hAnsi="Times New Roman"/>
          <w:b/>
          <w:sz w:val="28"/>
          <w:szCs w:val="28"/>
        </w:rPr>
        <w:t xml:space="preserve"> </w:t>
      </w:r>
      <w:proofErr w:type="spellStart"/>
      <w:r w:rsidRPr="00AD249A">
        <w:rPr>
          <w:rFonts w:ascii="Times New Roman" w:hAnsi="Times New Roman"/>
          <w:b/>
          <w:sz w:val="28"/>
          <w:szCs w:val="28"/>
        </w:rPr>
        <w:t>учреждения</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6975"/>
        <w:gridCol w:w="1686"/>
      </w:tblGrid>
      <w:tr w:rsidR="00391EFD" w:rsidRPr="00AD249A" w:rsidTr="00A52A09">
        <w:tc>
          <w:tcPr>
            <w:tcW w:w="954" w:type="dxa"/>
            <w:vAlign w:val="center"/>
          </w:tcPr>
          <w:p w:rsidR="00391EFD" w:rsidRPr="00AD249A" w:rsidRDefault="00391EFD" w:rsidP="00A52A09">
            <w:pPr>
              <w:jc w:val="center"/>
              <w:rPr>
                <w:rFonts w:ascii="Times New Roman" w:hAnsi="Times New Roman"/>
                <w:sz w:val="28"/>
                <w:szCs w:val="28"/>
              </w:rPr>
            </w:pPr>
            <w:r w:rsidRPr="00AD249A">
              <w:rPr>
                <w:rFonts w:ascii="Times New Roman" w:hAnsi="Times New Roman"/>
                <w:sz w:val="28"/>
                <w:szCs w:val="28"/>
              </w:rPr>
              <w:t xml:space="preserve">№ </w:t>
            </w:r>
            <w:proofErr w:type="spellStart"/>
            <w:r w:rsidRPr="00AD249A">
              <w:rPr>
                <w:rFonts w:ascii="Times New Roman" w:hAnsi="Times New Roman"/>
                <w:sz w:val="28"/>
                <w:szCs w:val="28"/>
              </w:rPr>
              <w:t>п.п</w:t>
            </w:r>
            <w:proofErr w:type="spellEnd"/>
            <w:r w:rsidRPr="00AD249A">
              <w:rPr>
                <w:rFonts w:ascii="Times New Roman" w:hAnsi="Times New Roman"/>
                <w:sz w:val="28"/>
                <w:szCs w:val="28"/>
              </w:rPr>
              <w:t>.</w:t>
            </w:r>
          </w:p>
        </w:tc>
        <w:tc>
          <w:tcPr>
            <w:tcW w:w="7196" w:type="dxa"/>
            <w:vAlign w:val="center"/>
          </w:tcPr>
          <w:p w:rsidR="00391EFD" w:rsidRPr="00AD249A" w:rsidRDefault="00391EFD" w:rsidP="00A52A09">
            <w:pPr>
              <w:jc w:val="center"/>
              <w:rPr>
                <w:rFonts w:ascii="Times New Roman" w:hAnsi="Times New Roman"/>
                <w:sz w:val="28"/>
                <w:szCs w:val="28"/>
              </w:rPr>
            </w:pPr>
            <w:proofErr w:type="spellStart"/>
            <w:r w:rsidRPr="00AD249A">
              <w:rPr>
                <w:rFonts w:ascii="Times New Roman" w:hAnsi="Times New Roman"/>
                <w:sz w:val="28"/>
                <w:szCs w:val="28"/>
              </w:rPr>
              <w:t>Наименование</w:t>
            </w:r>
            <w:proofErr w:type="spellEnd"/>
            <w:r w:rsidRPr="00AD249A">
              <w:rPr>
                <w:rFonts w:ascii="Times New Roman" w:hAnsi="Times New Roman"/>
                <w:sz w:val="28"/>
                <w:szCs w:val="28"/>
              </w:rPr>
              <w:t xml:space="preserve"> </w:t>
            </w:r>
            <w:proofErr w:type="spellStart"/>
            <w:r w:rsidRPr="00AD249A">
              <w:rPr>
                <w:rFonts w:ascii="Times New Roman" w:hAnsi="Times New Roman"/>
                <w:sz w:val="28"/>
                <w:szCs w:val="28"/>
              </w:rPr>
              <w:t>показателя</w:t>
            </w:r>
            <w:proofErr w:type="spellEnd"/>
          </w:p>
        </w:tc>
        <w:tc>
          <w:tcPr>
            <w:tcW w:w="1686" w:type="dxa"/>
            <w:vAlign w:val="center"/>
          </w:tcPr>
          <w:p w:rsidR="00391EFD" w:rsidRPr="00AD249A" w:rsidRDefault="00391EFD" w:rsidP="00A52A09">
            <w:pPr>
              <w:jc w:val="center"/>
              <w:rPr>
                <w:rFonts w:ascii="Times New Roman" w:hAnsi="Times New Roman"/>
                <w:sz w:val="28"/>
                <w:szCs w:val="28"/>
              </w:rPr>
            </w:pPr>
            <w:proofErr w:type="spellStart"/>
            <w:r w:rsidRPr="00AD249A">
              <w:rPr>
                <w:rFonts w:ascii="Times New Roman" w:hAnsi="Times New Roman"/>
                <w:sz w:val="28"/>
                <w:szCs w:val="28"/>
              </w:rPr>
              <w:t>Сумма</w:t>
            </w:r>
            <w:proofErr w:type="spellEnd"/>
          </w:p>
        </w:tc>
      </w:tr>
      <w:tr w:rsidR="00391EFD" w:rsidRPr="00AD249A" w:rsidTr="00A52A09">
        <w:tc>
          <w:tcPr>
            <w:tcW w:w="954" w:type="dxa"/>
            <w:vAlign w:val="center"/>
          </w:tcPr>
          <w:p w:rsidR="00391EFD" w:rsidRPr="00AD249A" w:rsidRDefault="00391EFD" w:rsidP="00A52A09">
            <w:pPr>
              <w:jc w:val="right"/>
              <w:rPr>
                <w:rFonts w:ascii="Times New Roman" w:hAnsi="Times New Roman"/>
                <w:sz w:val="28"/>
                <w:szCs w:val="28"/>
              </w:rPr>
            </w:pPr>
            <w:r w:rsidRPr="00AD249A">
              <w:rPr>
                <w:rFonts w:ascii="Times New Roman" w:hAnsi="Times New Roman"/>
                <w:sz w:val="28"/>
                <w:szCs w:val="28"/>
              </w:rPr>
              <w:t>1</w:t>
            </w:r>
          </w:p>
        </w:tc>
        <w:tc>
          <w:tcPr>
            <w:tcW w:w="7196" w:type="dxa"/>
            <w:vAlign w:val="center"/>
          </w:tcPr>
          <w:p w:rsidR="00391EFD" w:rsidRPr="00AD249A" w:rsidRDefault="00391EFD" w:rsidP="00A52A09">
            <w:pPr>
              <w:jc w:val="center"/>
              <w:rPr>
                <w:rFonts w:ascii="Times New Roman" w:hAnsi="Times New Roman"/>
                <w:sz w:val="28"/>
                <w:szCs w:val="28"/>
              </w:rPr>
            </w:pPr>
            <w:r w:rsidRPr="00AD249A">
              <w:rPr>
                <w:rFonts w:ascii="Times New Roman" w:hAnsi="Times New Roman"/>
                <w:sz w:val="28"/>
                <w:szCs w:val="28"/>
              </w:rPr>
              <w:t>2</w:t>
            </w:r>
          </w:p>
        </w:tc>
        <w:tc>
          <w:tcPr>
            <w:tcW w:w="1686" w:type="dxa"/>
            <w:vAlign w:val="center"/>
          </w:tcPr>
          <w:p w:rsidR="00391EFD" w:rsidRPr="00AD249A" w:rsidRDefault="00391EFD" w:rsidP="00A52A09">
            <w:pPr>
              <w:jc w:val="center"/>
              <w:rPr>
                <w:rFonts w:ascii="Times New Roman" w:hAnsi="Times New Roman"/>
                <w:sz w:val="28"/>
                <w:szCs w:val="28"/>
              </w:rPr>
            </w:pPr>
            <w:r w:rsidRPr="00AD249A">
              <w:rPr>
                <w:rFonts w:ascii="Times New Roman" w:hAnsi="Times New Roman"/>
                <w:sz w:val="28"/>
                <w:szCs w:val="28"/>
              </w:rPr>
              <w:t>3</w:t>
            </w:r>
          </w:p>
        </w:tc>
      </w:tr>
      <w:tr w:rsidR="00391EFD" w:rsidRPr="00AD249A" w:rsidTr="00A52A09">
        <w:tc>
          <w:tcPr>
            <w:tcW w:w="954" w:type="dxa"/>
          </w:tcPr>
          <w:p w:rsidR="00391EFD" w:rsidRPr="00AD249A" w:rsidRDefault="00391EFD" w:rsidP="00A52A09">
            <w:pPr>
              <w:rPr>
                <w:rFonts w:ascii="Times New Roman" w:hAnsi="Times New Roman"/>
                <w:sz w:val="28"/>
                <w:szCs w:val="28"/>
              </w:rPr>
            </w:pPr>
            <w:r w:rsidRPr="00AD249A">
              <w:rPr>
                <w:rFonts w:ascii="Times New Roman" w:hAnsi="Times New Roman"/>
                <w:sz w:val="28"/>
                <w:szCs w:val="28"/>
              </w:rPr>
              <w:t>1.</w:t>
            </w:r>
          </w:p>
        </w:tc>
        <w:tc>
          <w:tcPr>
            <w:tcW w:w="7196" w:type="dxa"/>
          </w:tcPr>
          <w:p w:rsidR="00391EFD" w:rsidRPr="00AD249A" w:rsidRDefault="00391EFD" w:rsidP="00A52A09">
            <w:pPr>
              <w:jc w:val="both"/>
              <w:rPr>
                <w:rFonts w:ascii="Times New Roman" w:hAnsi="Times New Roman"/>
                <w:sz w:val="28"/>
                <w:szCs w:val="28"/>
              </w:rPr>
            </w:pPr>
            <w:proofErr w:type="spellStart"/>
            <w:r w:rsidRPr="00AD249A">
              <w:rPr>
                <w:rFonts w:ascii="Times New Roman" w:hAnsi="Times New Roman"/>
                <w:sz w:val="28"/>
                <w:szCs w:val="28"/>
              </w:rPr>
              <w:t>Нефинансовые</w:t>
            </w:r>
            <w:proofErr w:type="spellEnd"/>
            <w:r w:rsidRPr="00AD249A">
              <w:rPr>
                <w:rFonts w:ascii="Times New Roman" w:hAnsi="Times New Roman"/>
                <w:sz w:val="28"/>
                <w:szCs w:val="28"/>
              </w:rPr>
              <w:t xml:space="preserve"> </w:t>
            </w:r>
            <w:proofErr w:type="spellStart"/>
            <w:r w:rsidRPr="00AD249A">
              <w:rPr>
                <w:rFonts w:ascii="Times New Roman" w:hAnsi="Times New Roman"/>
                <w:sz w:val="28"/>
                <w:szCs w:val="28"/>
              </w:rPr>
              <w:t>активы</w:t>
            </w:r>
            <w:proofErr w:type="spellEnd"/>
            <w:r w:rsidRPr="00AD249A">
              <w:rPr>
                <w:rFonts w:ascii="Times New Roman" w:hAnsi="Times New Roman"/>
                <w:sz w:val="28"/>
                <w:szCs w:val="28"/>
              </w:rPr>
              <w:t xml:space="preserve">, </w:t>
            </w:r>
            <w:proofErr w:type="spellStart"/>
            <w:r w:rsidRPr="00AD249A">
              <w:rPr>
                <w:rFonts w:ascii="Times New Roman" w:hAnsi="Times New Roman"/>
                <w:sz w:val="28"/>
                <w:szCs w:val="28"/>
              </w:rPr>
              <w:t>всего</w:t>
            </w:r>
            <w:proofErr w:type="spellEnd"/>
          </w:p>
        </w:tc>
        <w:tc>
          <w:tcPr>
            <w:tcW w:w="1686" w:type="dxa"/>
          </w:tcPr>
          <w:p w:rsidR="00391EFD" w:rsidRPr="00DA6ACA" w:rsidRDefault="008B7109" w:rsidP="00A52A09">
            <w:pPr>
              <w:jc w:val="both"/>
              <w:rPr>
                <w:rFonts w:ascii="Times New Roman" w:hAnsi="Times New Roman"/>
                <w:b/>
                <w:sz w:val="28"/>
                <w:szCs w:val="28"/>
                <w:lang w:val="ru-RU"/>
              </w:rPr>
            </w:pPr>
            <w:r>
              <w:rPr>
                <w:rFonts w:ascii="Times New Roman" w:hAnsi="Times New Roman"/>
                <w:b/>
                <w:sz w:val="28"/>
                <w:szCs w:val="28"/>
                <w:lang w:val="ru-RU"/>
              </w:rPr>
              <w:t>84775477,56</w:t>
            </w:r>
          </w:p>
        </w:tc>
      </w:tr>
      <w:tr w:rsidR="00391EFD" w:rsidRPr="00AD249A" w:rsidTr="00A52A09">
        <w:tc>
          <w:tcPr>
            <w:tcW w:w="954" w:type="dxa"/>
          </w:tcPr>
          <w:p w:rsidR="00391EFD" w:rsidRPr="00AD249A" w:rsidRDefault="00391EFD" w:rsidP="00A52A09">
            <w:pPr>
              <w:rPr>
                <w:rFonts w:ascii="Times New Roman" w:hAnsi="Times New Roman"/>
                <w:sz w:val="28"/>
                <w:szCs w:val="28"/>
              </w:rPr>
            </w:pPr>
          </w:p>
        </w:tc>
        <w:tc>
          <w:tcPr>
            <w:tcW w:w="7196" w:type="dxa"/>
          </w:tcPr>
          <w:p w:rsidR="00391EFD" w:rsidRPr="00AD249A" w:rsidRDefault="00391EFD" w:rsidP="00A52A09">
            <w:pPr>
              <w:jc w:val="both"/>
              <w:rPr>
                <w:rFonts w:ascii="Times New Roman" w:hAnsi="Times New Roman"/>
                <w:sz w:val="28"/>
                <w:szCs w:val="28"/>
              </w:rPr>
            </w:pPr>
            <w:proofErr w:type="spellStart"/>
            <w:r w:rsidRPr="00AD249A">
              <w:rPr>
                <w:rFonts w:ascii="Times New Roman" w:hAnsi="Times New Roman"/>
                <w:sz w:val="28"/>
                <w:szCs w:val="28"/>
              </w:rPr>
              <w:t>из</w:t>
            </w:r>
            <w:proofErr w:type="spellEnd"/>
            <w:r w:rsidRPr="00AD249A">
              <w:rPr>
                <w:rFonts w:ascii="Times New Roman" w:hAnsi="Times New Roman"/>
                <w:sz w:val="28"/>
                <w:szCs w:val="28"/>
              </w:rPr>
              <w:t xml:space="preserve"> </w:t>
            </w:r>
            <w:proofErr w:type="spellStart"/>
            <w:r w:rsidRPr="00AD249A">
              <w:rPr>
                <w:rFonts w:ascii="Times New Roman" w:hAnsi="Times New Roman"/>
                <w:sz w:val="28"/>
                <w:szCs w:val="28"/>
              </w:rPr>
              <w:t>них</w:t>
            </w:r>
            <w:proofErr w:type="spellEnd"/>
            <w:r w:rsidRPr="00AD249A">
              <w:rPr>
                <w:rFonts w:ascii="Times New Roman" w:hAnsi="Times New Roman"/>
                <w:sz w:val="28"/>
                <w:szCs w:val="28"/>
              </w:rPr>
              <w:t>:</w:t>
            </w:r>
          </w:p>
        </w:tc>
        <w:tc>
          <w:tcPr>
            <w:tcW w:w="1686" w:type="dxa"/>
          </w:tcPr>
          <w:p w:rsidR="00391EFD" w:rsidRPr="00AD249A" w:rsidRDefault="00391EFD" w:rsidP="00A52A09">
            <w:pPr>
              <w:jc w:val="both"/>
              <w:rPr>
                <w:rFonts w:ascii="Times New Roman" w:hAnsi="Times New Roman"/>
                <w:sz w:val="28"/>
                <w:szCs w:val="28"/>
              </w:rPr>
            </w:pPr>
          </w:p>
        </w:tc>
      </w:tr>
      <w:tr w:rsidR="00391EFD" w:rsidRPr="00AD249A" w:rsidTr="00A52A09">
        <w:tc>
          <w:tcPr>
            <w:tcW w:w="954" w:type="dxa"/>
          </w:tcPr>
          <w:p w:rsidR="00391EFD" w:rsidRPr="00AD249A" w:rsidRDefault="00391EFD" w:rsidP="00A52A09">
            <w:pPr>
              <w:rPr>
                <w:rFonts w:ascii="Times New Roman" w:hAnsi="Times New Roman"/>
                <w:sz w:val="28"/>
                <w:szCs w:val="28"/>
              </w:rPr>
            </w:pPr>
            <w:r w:rsidRPr="00AD249A">
              <w:rPr>
                <w:rFonts w:ascii="Times New Roman" w:hAnsi="Times New Roman"/>
                <w:sz w:val="28"/>
                <w:szCs w:val="28"/>
              </w:rPr>
              <w:t>1.1.</w:t>
            </w:r>
          </w:p>
        </w:tc>
        <w:tc>
          <w:tcPr>
            <w:tcW w:w="7196" w:type="dxa"/>
          </w:tcPr>
          <w:p w:rsidR="00391EFD" w:rsidRPr="00AD249A" w:rsidRDefault="00391EFD" w:rsidP="00A52A09">
            <w:pPr>
              <w:jc w:val="both"/>
              <w:rPr>
                <w:rFonts w:ascii="Times New Roman" w:hAnsi="Times New Roman"/>
                <w:sz w:val="28"/>
                <w:szCs w:val="28"/>
              </w:rPr>
            </w:pPr>
            <w:proofErr w:type="spellStart"/>
            <w:r w:rsidRPr="00AD249A">
              <w:rPr>
                <w:rFonts w:ascii="Times New Roman" w:hAnsi="Times New Roman"/>
                <w:sz w:val="28"/>
                <w:szCs w:val="28"/>
              </w:rPr>
              <w:t>недвижимое</w:t>
            </w:r>
            <w:proofErr w:type="spellEnd"/>
            <w:r w:rsidRPr="00AD249A">
              <w:rPr>
                <w:rFonts w:ascii="Times New Roman" w:hAnsi="Times New Roman"/>
                <w:sz w:val="28"/>
                <w:szCs w:val="28"/>
              </w:rPr>
              <w:t xml:space="preserve"> </w:t>
            </w:r>
            <w:proofErr w:type="spellStart"/>
            <w:r w:rsidRPr="00AD249A">
              <w:rPr>
                <w:rFonts w:ascii="Times New Roman" w:hAnsi="Times New Roman"/>
                <w:sz w:val="28"/>
                <w:szCs w:val="28"/>
              </w:rPr>
              <w:t>имущество</w:t>
            </w:r>
            <w:proofErr w:type="spellEnd"/>
            <w:r w:rsidRPr="00AD249A">
              <w:rPr>
                <w:rFonts w:ascii="Times New Roman" w:hAnsi="Times New Roman"/>
                <w:sz w:val="28"/>
                <w:szCs w:val="28"/>
              </w:rPr>
              <w:t xml:space="preserve">, </w:t>
            </w:r>
            <w:proofErr w:type="spellStart"/>
            <w:r w:rsidRPr="00AD249A">
              <w:rPr>
                <w:rFonts w:ascii="Times New Roman" w:hAnsi="Times New Roman"/>
                <w:sz w:val="28"/>
                <w:szCs w:val="28"/>
              </w:rPr>
              <w:t>всего</w:t>
            </w:r>
            <w:proofErr w:type="spellEnd"/>
          </w:p>
        </w:tc>
        <w:tc>
          <w:tcPr>
            <w:tcW w:w="1686" w:type="dxa"/>
          </w:tcPr>
          <w:p w:rsidR="00391EFD" w:rsidRPr="00AD249A" w:rsidRDefault="00391EFD" w:rsidP="00A52A09">
            <w:pPr>
              <w:jc w:val="both"/>
              <w:rPr>
                <w:rFonts w:ascii="Times New Roman" w:hAnsi="Times New Roman"/>
                <w:b/>
                <w:sz w:val="28"/>
                <w:szCs w:val="28"/>
              </w:rPr>
            </w:pPr>
            <w:r w:rsidRPr="00AD249A">
              <w:rPr>
                <w:rFonts w:ascii="Times New Roman" w:hAnsi="Times New Roman"/>
                <w:b/>
                <w:sz w:val="28"/>
                <w:szCs w:val="28"/>
              </w:rPr>
              <w:t>55269545,97</w:t>
            </w:r>
          </w:p>
        </w:tc>
      </w:tr>
      <w:tr w:rsidR="00391EFD" w:rsidRPr="00AD249A" w:rsidTr="00A52A09">
        <w:tc>
          <w:tcPr>
            <w:tcW w:w="954" w:type="dxa"/>
          </w:tcPr>
          <w:p w:rsidR="00391EFD" w:rsidRPr="00AD249A" w:rsidRDefault="00391EFD" w:rsidP="00A52A09">
            <w:pPr>
              <w:rPr>
                <w:rFonts w:ascii="Times New Roman" w:hAnsi="Times New Roman"/>
                <w:sz w:val="28"/>
                <w:szCs w:val="28"/>
              </w:rPr>
            </w:pPr>
          </w:p>
        </w:tc>
        <w:tc>
          <w:tcPr>
            <w:tcW w:w="7196" w:type="dxa"/>
          </w:tcPr>
          <w:p w:rsidR="00391EFD" w:rsidRPr="00AD249A" w:rsidRDefault="00391EFD" w:rsidP="00A52A09">
            <w:pPr>
              <w:jc w:val="both"/>
              <w:rPr>
                <w:rFonts w:ascii="Times New Roman" w:hAnsi="Times New Roman"/>
                <w:sz w:val="28"/>
                <w:szCs w:val="28"/>
              </w:rPr>
            </w:pPr>
            <w:r w:rsidRPr="00AD249A">
              <w:rPr>
                <w:rFonts w:ascii="Times New Roman" w:hAnsi="Times New Roman"/>
                <w:sz w:val="28"/>
                <w:szCs w:val="28"/>
              </w:rPr>
              <w:t xml:space="preserve">в </w:t>
            </w:r>
            <w:proofErr w:type="spellStart"/>
            <w:r w:rsidRPr="00AD249A">
              <w:rPr>
                <w:rFonts w:ascii="Times New Roman" w:hAnsi="Times New Roman"/>
                <w:sz w:val="28"/>
                <w:szCs w:val="28"/>
              </w:rPr>
              <w:t>том</w:t>
            </w:r>
            <w:proofErr w:type="spellEnd"/>
            <w:r w:rsidRPr="00AD249A">
              <w:rPr>
                <w:rFonts w:ascii="Times New Roman" w:hAnsi="Times New Roman"/>
                <w:sz w:val="28"/>
                <w:szCs w:val="28"/>
              </w:rPr>
              <w:t xml:space="preserve"> </w:t>
            </w:r>
            <w:proofErr w:type="spellStart"/>
            <w:r w:rsidRPr="00AD249A">
              <w:rPr>
                <w:rFonts w:ascii="Times New Roman" w:hAnsi="Times New Roman"/>
                <w:sz w:val="28"/>
                <w:szCs w:val="28"/>
              </w:rPr>
              <w:t>числе</w:t>
            </w:r>
            <w:proofErr w:type="spellEnd"/>
            <w:r w:rsidRPr="00AD249A">
              <w:rPr>
                <w:rFonts w:ascii="Times New Roman" w:hAnsi="Times New Roman"/>
                <w:sz w:val="28"/>
                <w:szCs w:val="28"/>
              </w:rPr>
              <w:t>:</w:t>
            </w:r>
          </w:p>
        </w:tc>
        <w:tc>
          <w:tcPr>
            <w:tcW w:w="1686" w:type="dxa"/>
          </w:tcPr>
          <w:p w:rsidR="00391EFD" w:rsidRPr="00AD249A" w:rsidRDefault="00391EFD" w:rsidP="00A52A09">
            <w:pPr>
              <w:jc w:val="both"/>
              <w:rPr>
                <w:rFonts w:ascii="Times New Roman" w:hAnsi="Times New Roman"/>
                <w:sz w:val="28"/>
                <w:szCs w:val="28"/>
              </w:rPr>
            </w:pPr>
          </w:p>
        </w:tc>
      </w:tr>
      <w:tr w:rsidR="00391EFD" w:rsidRPr="00AD249A" w:rsidTr="00A52A09">
        <w:tc>
          <w:tcPr>
            <w:tcW w:w="954" w:type="dxa"/>
          </w:tcPr>
          <w:p w:rsidR="00391EFD" w:rsidRPr="00AD249A" w:rsidRDefault="00391EFD" w:rsidP="00A52A09">
            <w:pPr>
              <w:rPr>
                <w:rFonts w:ascii="Times New Roman" w:hAnsi="Times New Roman"/>
                <w:sz w:val="28"/>
                <w:szCs w:val="28"/>
              </w:rPr>
            </w:pPr>
            <w:r w:rsidRPr="00AD249A">
              <w:rPr>
                <w:rFonts w:ascii="Times New Roman" w:hAnsi="Times New Roman"/>
                <w:sz w:val="28"/>
                <w:szCs w:val="28"/>
              </w:rPr>
              <w:t>1.1.1.</w:t>
            </w:r>
          </w:p>
        </w:tc>
        <w:tc>
          <w:tcPr>
            <w:tcW w:w="7196" w:type="dxa"/>
          </w:tcPr>
          <w:p w:rsidR="00391EFD" w:rsidRPr="00AD249A" w:rsidRDefault="00391EFD" w:rsidP="00A52A09">
            <w:pPr>
              <w:jc w:val="both"/>
              <w:rPr>
                <w:rFonts w:ascii="Times New Roman" w:hAnsi="Times New Roman"/>
                <w:sz w:val="28"/>
                <w:szCs w:val="28"/>
              </w:rPr>
            </w:pPr>
            <w:proofErr w:type="spellStart"/>
            <w:r w:rsidRPr="00AD249A">
              <w:rPr>
                <w:rFonts w:ascii="Times New Roman" w:hAnsi="Times New Roman"/>
                <w:sz w:val="28"/>
                <w:szCs w:val="28"/>
              </w:rPr>
              <w:t>остаточная</w:t>
            </w:r>
            <w:proofErr w:type="spellEnd"/>
            <w:r w:rsidRPr="00AD249A">
              <w:rPr>
                <w:rFonts w:ascii="Times New Roman" w:hAnsi="Times New Roman"/>
                <w:sz w:val="28"/>
                <w:szCs w:val="28"/>
              </w:rPr>
              <w:t xml:space="preserve"> </w:t>
            </w:r>
            <w:proofErr w:type="spellStart"/>
            <w:r w:rsidRPr="00AD249A">
              <w:rPr>
                <w:rFonts w:ascii="Times New Roman" w:hAnsi="Times New Roman"/>
                <w:sz w:val="28"/>
                <w:szCs w:val="28"/>
              </w:rPr>
              <w:t>стоимость</w:t>
            </w:r>
            <w:proofErr w:type="spellEnd"/>
          </w:p>
        </w:tc>
        <w:tc>
          <w:tcPr>
            <w:tcW w:w="1686" w:type="dxa"/>
          </w:tcPr>
          <w:p w:rsidR="00391EFD" w:rsidRPr="00FE0F5D" w:rsidRDefault="008B7109" w:rsidP="00A52A09">
            <w:pPr>
              <w:jc w:val="both"/>
              <w:rPr>
                <w:rFonts w:ascii="Times New Roman" w:hAnsi="Times New Roman"/>
                <w:b/>
                <w:sz w:val="28"/>
                <w:szCs w:val="28"/>
                <w:lang w:val="ru-RU"/>
              </w:rPr>
            </w:pPr>
            <w:r>
              <w:rPr>
                <w:rFonts w:ascii="Times New Roman" w:hAnsi="Times New Roman"/>
                <w:b/>
                <w:sz w:val="28"/>
                <w:szCs w:val="28"/>
                <w:lang w:val="ru-RU"/>
              </w:rPr>
              <w:t>30414397,19</w:t>
            </w:r>
          </w:p>
        </w:tc>
      </w:tr>
      <w:tr w:rsidR="00391EFD" w:rsidRPr="00AD249A" w:rsidTr="00A52A09">
        <w:tc>
          <w:tcPr>
            <w:tcW w:w="954" w:type="dxa"/>
          </w:tcPr>
          <w:p w:rsidR="00391EFD" w:rsidRPr="00AD249A" w:rsidRDefault="00391EFD" w:rsidP="00A52A09">
            <w:pPr>
              <w:rPr>
                <w:rFonts w:ascii="Times New Roman" w:hAnsi="Times New Roman"/>
                <w:sz w:val="28"/>
                <w:szCs w:val="28"/>
              </w:rPr>
            </w:pPr>
            <w:r w:rsidRPr="00AD249A">
              <w:rPr>
                <w:rFonts w:ascii="Times New Roman" w:hAnsi="Times New Roman"/>
                <w:sz w:val="28"/>
                <w:szCs w:val="28"/>
              </w:rPr>
              <w:t>1.2.</w:t>
            </w:r>
          </w:p>
        </w:tc>
        <w:tc>
          <w:tcPr>
            <w:tcW w:w="7196" w:type="dxa"/>
          </w:tcPr>
          <w:p w:rsidR="00391EFD" w:rsidRPr="00AD249A" w:rsidRDefault="00391EFD" w:rsidP="00A52A09">
            <w:pPr>
              <w:jc w:val="both"/>
              <w:rPr>
                <w:rFonts w:ascii="Times New Roman" w:hAnsi="Times New Roman"/>
                <w:sz w:val="28"/>
                <w:szCs w:val="28"/>
                <w:lang w:val="ru-RU"/>
              </w:rPr>
            </w:pPr>
            <w:r w:rsidRPr="00AD249A">
              <w:rPr>
                <w:rFonts w:ascii="Times New Roman" w:hAnsi="Times New Roman"/>
                <w:sz w:val="28"/>
                <w:szCs w:val="28"/>
                <w:lang w:val="ru-RU"/>
              </w:rPr>
              <w:t>особо ценное движимое имущество, всего</w:t>
            </w:r>
          </w:p>
        </w:tc>
        <w:tc>
          <w:tcPr>
            <w:tcW w:w="1686" w:type="dxa"/>
          </w:tcPr>
          <w:p w:rsidR="00391EFD" w:rsidRPr="00FE0F5D" w:rsidRDefault="00253B3C" w:rsidP="00A52A09">
            <w:pPr>
              <w:jc w:val="both"/>
              <w:rPr>
                <w:rFonts w:ascii="Times New Roman" w:hAnsi="Times New Roman"/>
                <w:b/>
                <w:sz w:val="28"/>
                <w:szCs w:val="28"/>
                <w:lang w:val="ru-RU"/>
              </w:rPr>
            </w:pPr>
            <w:r>
              <w:rPr>
                <w:rFonts w:ascii="Times New Roman" w:hAnsi="Times New Roman"/>
                <w:b/>
                <w:sz w:val="28"/>
                <w:szCs w:val="28"/>
                <w:lang w:val="ru-RU"/>
              </w:rPr>
              <w:t>11665860,17</w:t>
            </w:r>
          </w:p>
        </w:tc>
      </w:tr>
      <w:tr w:rsidR="00391EFD" w:rsidRPr="00AD249A" w:rsidTr="00A52A09">
        <w:tc>
          <w:tcPr>
            <w:tcW w:w="954" w:type="dxa"/>
          </w:tcPr>
          <w:p w:rsidR="00391EFD" w:rsidRPr="00AD249A" w:rsidRDefault="00391EFD" w:rsidP="00A52A09">
            <w:pPr>
              <w:rPr>
                <w:rFonts w:ascii="Times New Roman" w:hAnsi="Times New Roman"/>
                <w:sz w:val="28"/>
                <w:szCs w:val="28"/>
              </w:rPr>
            </w:pPr>
          </w:p>
        </w:tc>
        <w:tc>
          <w:tcPr>
            <w:tcW w:w="7196" w:type="dxa"/>
          </w:tcPr>
          <w:p w:rsidR="00391EFD" w:rsidRPr="00AD249A" w:rsidRDefault="00391EFD" w:rsidP="00A52A09">
            <w:pPr>
              <w:jc w:val="both"/>
              <w:rPr>
                <w:rFonts w:ascii="Times New Roman" w:hAnsi="Times New Roman"/>
                <w:sz w:val="28"/>
                <w:szCs w:val="28"/>
              </w:rPr>
            </w:pPr>
            <w:r w:rsidRPr="00AD249A">
              <w:rPr>
                <w:rFonts w:ascii="Times New Roman" w:hAnsi="Times New Roman"/>
                <w:sz w:val="28"/>
                <w:szCs w:val="28"/>
              </w:rPr>
              <w:t xml:space="preserve">в </w:t>
            </w:r>
            <w:proofErr w:type="spellStart"/>
            <w:r w:rsidRPr="00AD249A">
              <w:rPr>
                <w:rFonts w:ascii="Times New Roman" w:hAnsi="Times New Roman"/>
                <w:sz w:val="28"/>
                <w:szCs w:val="28"/>
              </w:rPr>
              <w:t>том</w:t>
            </w:r>
            <w:proofErr w:type="spellEnd"/>
            <w:r w:rsidRPr="00AD249A">
              <w:rPr>
                <w:rFonts w:ascii="Times New Roman" w:hAnsi="Times New Roman"/>
                <w:sz w:val="28"/>
                <w:szCs w:val="28"/>
              </w:rPr>
              <w:t xml:space="preserve"> </w:t>
            </w:r>
            <w:proofErr w:type="spellStart"/>
            <w:r w:rsidRPr="00AD249A">
              <w:rPr>
                <w:rFonts w:ascii="Times New Roman" w:hAnsi="Times New Roman"/>
                <w:sz w:val="28"/>
                <w:szCs w:val="28"/>
              </w:rPr>
              <w:t>числе</w:t>
            </w:r>
            <w:proofErr w:type="spellEnd"/>
            <w:r w:rsidRPr="00AD249A">
              <w:rPr>
                <w:rFonts w:ascii="Times New Roman" w:hAnsi="Times New Roman"/>
                <w:sz w:val="28"/>
                <w:szCs w:val="28"/>
              </w:rPr>
              <w:t>:</w:t>
            </w:r>
          </w:p>
        </w:tc>
        <w:tc>
          <w:tcPr>
            <w:tcW w:w="1686" w:type="dxa"/>
          </w:tcPr>
          <w:p w:rsidR="00391EFD" w:rsidRPr="00AD249A" w:rsidRDefault="00391EFD" w:rsidP="00A52A09">
            <w:pPr>
              <w:jc w:val="both"/>
              <w:rPr>
                <w:rFonts w:ascii="Times New Roman" w:hAnsi="Times New Roman"/>
                <w:sz w:val="28"/>
                <w:szCs w:val="28"/>
              </w:rPr>
            </w:pPr>
          </w:p>
        </w:tc>
      </w:tr>
      <w:tr w:rsidR="00391EFD" w:rsidRPr="00AD249A" w:rsidTr="00A52A09">
        <w:tc>
          <w:tcPr>
            <w:tcW w:w="954" w:type="dxa"/>
          </w:tcPr>
          <w:p w:rsidR="00391EFD" w:rsidRPr="00AD249A" w:rsidRDefault="00391EFD" w:rsidP="00A52A09">
            <w:pPr>
              <w:rPr>
                <w:rFonts w:ascii="Times New Roman" w:hAnsi="Times New Roman"/>
                <w:sz w:val="28"/>
                <w:szCs w:val="28"/>
              </w:rPr>
            </w:pPr>
            <w:r w:rsidRPr="00AD249A">
              <w:rPr>
                <w:rFonts w:ascii="Times New Roman" w:hAnsi="Times New Roman"/>
                <w:sz w:val="28"/>
                <w:szCs w:val="28"/>
              </w:rPr>
              <w:t>1.2.1.</w:t>
            </w:r>
          </w:p>
        </w:tc>
        <w:tc>
          <w:tcPr>
            <w:tcW w:w="7196" w:type="dxa"/>
          </w:tcPr>
          <w:p w:rsidR="00391EFD" w:rsidRPr="00AD249A" w:rsidRDefault="00391EFD" w:rsidP="00A52A09">
            <w:pPr>
              <w:jc w:val="both"/>
              <w:rPr>
                <w:rFonts w:ascii="Times New Roman" w:hAnsi="Times New Roman"/>
                <w:sz w:val="28"/>
                <w:szCs w:val="28"/>
              </w:rPr>
            </w:pPr>
            <w:proofErr w:type="spellStart"/>
            <w:r w:rsidRPr="00AD249A">
              <w:rPr>
                <w:rFonts w:ascii="Times New Roman" w:hAnsi="Times New Roman"/>
                <w:sz w:val="28"/>
                <w:szCs w:val="28"/>
              </w:rPr>
              <w:t>остаточная</w:t>
            </w:r>
            <w:proofErr w:type="spellEnd"/>
            <w:r w:rsidRPr="00AD249A">
              <w:rPr>
                <w:rFonts w:ascii="Times New Roman" w:hAnsi="Times New Roman"/>
                <w:sz w:val="28"/>
                <w:szCs w:val="28"/>
              </w:rPr>
              <w:t xml:space="preserve"> </w:t>
            </w:r>
            <w:proofErr w:type="spellStart"/>
            <w:r w:rsidRPr="00AD249A">
              <w:rPr>
                <w:rFonts w:ascii="Times New Roman" w:hAnsi="Times New Roman"/>
                <w:sz w:val="28"/>
                <w:szCs w:val="28"/>
              </w:rPr>
              <w:t>стоимость</w:t>
            </w:r>
            <w:proofErr w:type="spellEnd"/>
          </w:p>
        </w:tc>
        <w:tc>
          <w:tcPr>
            <w:tcW w:w="1686" w:type="dxa"/>
          </w:tcPr>
          <w:p w:rsidR="00391EFD" w:rsidRPr="00FE0F5D" w:rsidRDefault="008B7109" w:rsidP="00A52A09">
            <w:pPr>
              <w:jc w:val="both"/>
              <w:rPr>
                <w:rFonts w:ascii="Times New Roman" w:hAnsi="Times New Roman"/>
                <w:b/>
                <w:sz w:val="28"/>
                <w:szCs w:val="28"/>
                <w:lang w:val="ru-RU"/>
              </w:rPr>
            </w:pPr>
            <w:r>
              <w:rPr>
                <w:rFonts w:ascii="Times New Roman" w:hAnsi="Times New Roman"/>
                <w:b/>
                <w:sz w:val="28"/>
                <w:szCs w:val="28"/>
                <w:lang w:val="ru-RU"/>
              </w:rPr>
              <w:t>1437245,20</w:t>
            </w:r>
          </w:p>
        </w:tc>
      </w:tr>
      <w:tr w:rsidR="00391EFD" w:rsidRPr="00AD249A" w:rsidTr="00A52A09">
        <w:tc>
          <w:tcPr>
            <w:tcW w:w="954" w:type="dxa"/>
          </w:tcPr>
          <w:p w:rsidR="00391EFD" w:rsidRPr="00AD249A" w:rsidRDefault="00391EFD" w:rsidP="00A52A09">
            <w:pPr>
              <w:rPr>
                <w:rFonts w:ascii="Times New Roman" w:hAnsi="Times New Roman"/>
                <w:sz w:val="28"/>
                <w:szCs w:val="28"/>
              </w:rPr>
            </w:pPr>
            <w:r w:rsidRPr="00AD249A">
              <w:rPr>
                <w:rFonts w:ascii="Times New Roman" w:hAnsi="Times New Roman"/>
                <w:sz w:val="28"/>
                <w:szCs w:val="28"/>
              </w:rPr>
              <w:t>2.</w:t>
            </w:r>
          </w:p>
        </w:tc>
        <w:tc>
          <w:tcPr>
            <w:tcW w:w="7196" w:type="dxa"/>
          </w:tcPr>
          <w:p w:rsidR="00391EFD" w:rsidRPr="00AD249A" w:rsidRDefault="00391EFD" w:rsidP="00A52A09">
            <w:pPr>
              <w:jc w:val="both"/>
              <w:rPr>
                <w:rFonts w:ascii="Times New Roman" w:hAnsi="Times New Roman"/>
                <w:sz w:val="28"/>
                <w:szCs w:val="28"/>
              </w:rPr>
            </w:pPr>
            <w:proofErr w:type="spellStart"/>
            <w:r w:rsidRPr="00AD249A">
              <w:rPr>
                <w:rFonts w:ascii="Times New Roman" w:hAnsi="Times New Roman"/>
                <w:sz w:val="28"/>
                <w:szCs w:val="28"/>
              </w:rPr>
              <w:t>Финансовые</w:t>
            </w:r>
            <w:proofErr w:type="spellEnd"/>
            <w:r w:rsidRPr="00AD249A">
              <w:rPr>
                <w:rFonts w:ascii="Times New Roman" w:hAnsi="Times New Roman"/>
                <w:sz w:val="28"/>
                <w:szCs w:val="28"/>
              </w:rPr>
              <w:t xml:space="preserve"> </w:t>
            </w:r>
            <w:proofErr w:type="spellStart"/>
            <w:r w:rsidRPr="00AD249A">
              <w:rPr>
                <w:rFonts w:ascii="Times New Roman" w:hAnsi="Times New Roman"/>
                <w:sz w:val="28"/>
                <w:szCs w:val="28"/>
              </w:rPr>
              <w:t>активы</w:t>
            </w:r>
            <w:proofErr w:type="spellEnd"/>
            <w:r w:rsidRPr="00AD249A">
              <w:rPr>
                <w:rFonts w:ascii="Times New Roman" w:hAnsi="Times New Roman"/>
                <w:sz w:val="28"/>
                <w:szCs w:val="28"/>
              </w:rPr>
              <w:t xml:space="preserve">, </w:t>
            </w:r>
            <w:proofErr w:type="spellStart"/>
            <w:r w:rsidRPr="00AD249A">
              <w:rPr>
                <w:rFonts w:ascii="Times New Roman" w:hAnsi="Times New Roman"/>
                <w:sz w:val="28"/>
                <w:szCs w:val="28"/>
              </w:rPr>
              <w:t>всего</w:t>
            </w:r>
            <w:proofErr w:type="spellEnd"/>
          </w:p>
        </w:tc>
        <w:tc>
          <w:tcPr>
            <w:tcW w:w="1686" w:type="dxa"/>
          </w:tcPr>
          <w:p w:rsidR="00391EFD" w:rsidRPr="00DA6ACA" w:rsidRDefault="008B7109" w:rsidP="00A52A09">
            <w:pPr>
              <w:jc w:val="both"/>
              <w:rPr>
                <w:rFonts w:ascii="Times New Roman" w:hAnsi="Times New Roman"/>
                <w:b/>
                <w:sz w:val="28"/>
                <w:szCs w:val="28"/>
                <w:lang w:val="ru-RU"/>
              </w:rPr>
            </w:pPr>
            <w:r>
              <w:rPr>
                <w:rFonts w:ascii="Times New Roman" w:hAnsi="Times New Roman"/>
                <w:b/>
                <w:sz w:val="28"/>
                <w:szCs w:val="28"/>
                <w:lang w:val="ru-RU"/>
              </w:rPr>
              <w:t>872292,14</w:t>
            </w:r>
          </w:p>
        </w:tc>
      </w:tr>
      <w:tr w:rsidR="00391EFD" w:rsidRPr="00AD249A" w:rsidTr="00A52A09">
        <w:tc>
          <w:tcPr>
            <w:tcW w:w="954" w:type="dxa"/>
          </w:tcPr>
          <w:p w:rsidR="00391EFD" w:rsidRPr="00AD249A" w:rsidRDefault="00391EFD" w:rsidP="00A52A09">
            <w:pPr>
              <w:rPr>
                <w:rFonts w:ascii="Times New Roman" w:hAnsi="Times New Roman"/>
                <w:sz w:val="28"/>
                <w:szCs w:val="28"/>
              </w:rPr>
            </w:pPr>
          </w:p>
        </w:tc>
        <w:tc>
          <w:tcPr>
            <w:tcW w:w="7196" w:type="dxa"/>
          </w:tcPr>
          <w:p w:rsidR="00391EFD" w:rsidRPr="00AD249A" w:rsidRDefault="00391EFD" w:rsidP="00A52A09">
            <w:pPr>
              <w:jc w:val="both"/>
              <w:rPr>
                <w:rFonts w:ascii="Times New Roman" w:hAnsi="Times New Roman"/>
                <w:sz w:val="28"/>
                <w:szCs w:val="28"/>
              </w:rPr>
            </w:pPr>
            <w:proofErr w:type="spellStart"/>
            <w:r w:rsidRPr="00AD249A">
              <w:rPr>
                <w:rFonts w:ascii="Times New Roman" w:hAnsi="Times New Roman"/>
                <w:sz w:val="28"/>
                <w:szCs w:val="28"/>
              </w:rPr>
              <w:t>из</w:t>
            </w:r>
            <w:proofErr w:type="spellEnd"/>
            <w:r w:rsidRPr="00AD249A">
              <w:rPr>
                <w:rFonts w:ascii="Times New Roman" w:hAnsi="Times New Roman"/>
                <w:sz w:val="28"/>
                <w:szCs w:val="28"/>
              </w:rPr>
              <w:t xml:space="preserve"> </w:t>
            </w:r>
            <w:proofErr w:type="spellStart"/>
            <w:r w:rsidRPr="00AD249A">
              <w:rPr>
                <w:rFonts w:ascii="Times New Roman" w:hAnsi="Times New Roman"/>
                <w:sz w:val="28"/>
                <w:szCs w:val="28"/>
              </w:rPr>
              <w:t>них</w:t>
            </w:r>
            <w:proofErr w:type="spellEnd"/>
            <w:r w:rsidRPr="00AD249A">
              <w:rPr>
                <w:rFonts w:ascii="Times New Roman" w:hAnsi="Times New Roman"/>
                <w:sz w:val="28"/>
                <w:szCs w:val="28"/>
              </w:rPr>
              <w:t>:</w:t>
            </w:r>
          </w:p>
        </w:tc>
        <w:tc>
          <w:tcPr>
            <w:tcW w:w="1686" w:type="dxa"/>
          </w:tcPr>
          <w:p w:rsidR="00391EFD" w:rsidRPr="00AD249A" w:rsidRDefault="00391EFD" w:rsidP="00A52A09">
            <w:pPr>
              <w:jc w:val="both"/>
              <w:rPr>
                <w:rFonts w:ascii="Times New Roman" w:hAnsi="Times New Roman"/>
                <w:sz w:val="28"/>
                <w:szCs w:val="28"/>
              </w:rPr>
            </w:pPr>
          </w:p>
        </w:tc>
      </w:tr>
      <w:tr w:rsidR="00391EFD" w:rsidRPr="00AD249A" w:rsidTr="00A52A09">
        <w:tc>
          <w:tcPr>
            <w:tcW w:w="954" w:type="dxa"/>
          </w:tcPr>
          <w:p w:rsidR="00391EFD" w:rsidRPr="00AD249A" w:rsidRDefault="00391EFD" w:rsidP="00A52A09">
            <w:pPr>
              <w:rPr>
                <w:rFonts w:ascii="Times New Roman" w:hAnsi="Times New Roman"/>
                <w:sz w:val="28"/>
                <w:szCs w:val="28"/>
              </w:rPr>
            </w:pPr>
            <w:r w:rsidRPr="00AD249A">
              <w:rPr>
                <w:rFonts w:ascii="Times New Roman" w:hAnsi="Times New Roman"/>
                <w:sz w:val="28"/>
                <w:szCs w:val="28"/>
              </w:rPr>
              <w:t>2.1.</w:t>
            </w:r>
          </w:p>
        </w:tc>
        <w:tc>
          <w:tcPr>
            <w:tcW w:w="7196" w:type="dxa"/>
          </w:tcPr>
          <w:p w:rsidR="00391EFD" w:rsidRPr="00AD249A" w:rsidRDefault="00391EFD" w:rsidP="00A52A09">
            <w:pPr>
              <w:jc w:val="both"/>
              <w:rPr>
                <w:rFonts w:ascii="Times New Roman" w:hAnsi="Times New Roman"/>
                <w:sz w:val="28"/>
                <w:szCs w:val="28"/>
                <w:lang w:val="ru-RU"/>
              </w:rPr>
            </w:pPr>
            <w:r>
              <w:rPr>
                <w:rFonts w:ascii="Times New Roman" w:hAnsi="Times New Roman"/>
                <w:sz w:val="28"/>
                <w:szCs w:val="28"/>
                <w:lang w:val="ru-RU"/>
              </w:rPr>
              <w:t>денежные средства учреждения, всего</w:t>
            </w:r>
            <w:r w:rsidRPr="00AD249A">
              <w:rPr>
                <w:rFonts w:ascii="Times New Roman" w:hAnsi="Times New Roman"/>
                <w:sz w:val="28"/>
                <w:szCs w:val="28"/>
                <w:lang w:val="ru-RU"/>
              </w:rPr>
              <w:t xml:space="preserve"> </w:t>
            </w:r>
          </w:p>
        </w:tc>
        <w:tc>
          <w:tcPr>
            <w:tcW w:w="1686" w:type="dxa"/>
          </w:tcPr>
          <w:p w:rsidR="00391EFD" w:rsidRPr="0042310D" w:rsidRDefault="008B7109" w:rsidP="00A52A09">
            <w:pPr>
              <w:jc w:val="both"/>
              <w:rPr>
                <w:rFonts w:ascii="Times New Roman" w:hAnsi="Times New Roman"/>
                <w:b/>
                <w:sz w:val="28"/>
                <w:szCs w:val="28"/>
                <w:lang w:val="ru-RU"/>
              </w:rPr>
            </w:pPr>
            <w:r>
              <w:rPr>
                <w:rFonts w:ascii="Times New Roman" w:hAnsi="Times New Roman"/>
                <w:b/>
                <w:sz w:val="28"/>
                <w:szCs w:val="28"/>
                <w:lang w:val="ru-RU"/>
              </w:rPr>
              <w:t>327613,58</w:t>
            </w:r>
          </w:p>
        </w:tc>
      </w:tr>
      <w:tr w:rsidR="00391EFD" w:rsidRPr="00AD249A" w:rsidTr="00A52A09">
        <w:tc>
          <w:tcPr>
            <w:tcW w:w="954" w:type="dxa"/>
          </w:tcPr>
          <w:p w:rsidR="00391EFD" w:rsidRPr="00AD249A" w:rsidRDefault="00391EFD" w:rsidP="00A52A09">
            <w:pPr>
              <w:rPr>
                <w:rFonts w:ascii="Times New Roman" w:hAnsi="Times New Roman"/>
                <w:sz w:val="28"/>
                <w:szCs w:val="28"/>
              </w:rPr>
            </w:pPr>
            <w:r w:rsidRPr="00AD249A">
              <w:rPr>
                <w:rFonts w:ascii="Times New Roman" w:hAnsi="Times New Roman"/>
                <w:sz w:val="28"/>
                <w:szCs w:val="28"/>
              </w:rPr>
              <w:lastRenderedPageBreak/>
              <w:t>2.2.</w:t>
            </w:r>
          </w:p>
        </w:tc>
        <w:tc>
          <w:tcPr>
            <w:tcW w:w="7196" w:type="dxa"/>
          </w:tcPr>
          <w:p w:rsidR="00391EFD" w:rsidRPr="00AD249A" w:rsidRDefault="00391EFD" w:rsidP="00A52A09">
            <w:pPr>
              <w:jc w:val="both"/>
              <w:rPr>
                <w:rFonts w:ascii="Times New Roman" w:hAnsi="Times New Roman"/>
                <w:sz w:val="28"/>
                <w:szCs w:val="28"/>
                <w:lang w:val="ru-RU"/>
              </w:rPr>
            </w:pPr>
            <w:r w:rsidRPr="00AD249A">
              <w:rPr>
                <w:rFonts w:ascii="Times New Roman" w:hAnsi="Times New Roman"/>
                <w:sz w:val="28"/>
                <w:szCs w:val="28"/>
                <w:lang w:val="ru-RU"/>
              </w:rPr>
              <w:t>дебиторская задолженность по доходам</w:t>
            </w:r>
          </w:p>
        </w:tc>
        <w:tc>
          <w:tcPr>
            <w:tcW w:w="1686" w:type="dxa"/>
          </w:tcPr>
          <w:p w:rsidR="00391EFD" w:rsidRPr="0042310D" w:rsidRDefault="008B7109" w:rsidP="00A52A09">
            <w:pPr>
              <w:jc w:val="both"/>
              <w:rPr>
                <w:rFonts w:ascii="Times New Roman" w:hAnsi="Times New Roman"/>
                <w:b/>
                <w:sz w:val="28"/>
                <w:szCs w:val="28"/>
                <w:lang w:val="ru-RU"/>
              </w:rPr>
            </w:pPr>
            <w:r>
              <w:rPr>
                <w:rFonts w:ascii="Times New Roman" w:hAnsi="Times New Roman"/>
                <w:b/>
                <w:sz w:val="28"/>
                <w:szCs w:val="28"/>
                <w:lang w:val="ru-RU"/>
              </w:rPr>
              <w:t>134812,79</w:t>
            </w:r>
          </w:p>
        </w:tc>
      </w:tr>
      <w:tr w:rsidR="00391EFD" w:rsidRPr="00AD249A" w:rsidTr="00A52A09">
        <w:tc>
          <w:tcPr>
            <w:tcW w:w="954" w:type="dxa"/>
            <w:tcBorders>
              <w:bottom w:val="single" w:sz="4" w:space="0" w:color="auto"/>
            </w:tcBorders>
          </w:tcPr>
          <w:p w:rsidR="00391EFD" w:rsidRPr="00E90C0E" w:rsidRDefault="00391EFD" w:rsidP="00A52A09">
            <w:pPr>
              <w:rPr>
                <w:rFonts w:ascii="Times New Roman" w:hAnsi="Times New Roman"/>
                <w:sz w:val="28"/>
                <w:szCs w:val="28"/>
                <w:lang w:val="ru-RU"/>
              </w:rPr>
            </w:pPr>
            <w:r w:rsidRPr="00AD249A">
              <w:rPr>
                <w:rFonts w:ascii="Times New Roman" w:hAnsi="Times New Roman"/>
                <w:sz w:val="28"/>
                <w:szCs w:val="28"/>
              </w:rPr>
              <w:t>2.</w:t>
            </w:r>
            <w:r>
              <w:rPr>
                <w:rFonts w:ascii="Times New Roman" w:hAnsi="Times New Roman"/>
                <w:sz w:val="28"/>
                <w:szCs w:val="28"/>
                <w:lang w:val="ru-RU"/>
              </w:rPr>
              <w:t>3.</w:t>
            </w:r>
          </w:p>
        </w:tc>
        <w:tc>
          <w:tcPr>
            <w:tcW w:w="7196" w:type="dxa"/>
            <w:tcBorders>
              <w:bottom w:val="single" w:sz="4" w:space="0" w:color="auto"/>
            </w:tcBorders>
          </w:tcPr>
          <w:p w:rsidR="00391EFD" w:rsidRPr="00AD249A" w:rsidRDefault="00391EFD" w:rsidP="00A52A09">
            <w:pPr>
              <w:jc w:val="both"/>
              <w:rPr>
                <w:rFonts w:ascii="Times New Roman" w:hAnsi="Times New Roman"/>
                <w:sz w:val="28"/>
                <w:szCs w:val="28"/>
                <w:lang w:val="ru-RU"/>
              </w:rPr>
            </w:pPr>
            <w:r w:rsidRPr="00AD249A">
              <w:rPr>
                <w:rFonts w:ascii="Times New Roman" w:hAnsi="Times New Roman"/>
                <w:sz w:val="28"/>
                <w:szCs w:val="28"/>
                <w:lang w:val="ru-RU"/>
              </w:rPr>
              <w:t>дебиторская задолженность по расходам</w:t>
            </w:r>
          </w:p>
        </w:tc>
        <w:tc>
          <w:tcPr>
            <w:tcW w:w="1686" w:type="dxa"/>
            <w:tcBorders>
              <w:bottom w:val="single" w:sz="4" w:space="0" w:color="auto"/>
            </w:tcBorders>
          </w:tcPr>
          <w:p w:rsidR="00391EFD" w:rsidRPr="0042310D" w:rsidRDefault="00391EFD" w:rsidP="00A52A09">
            <w:pPr>
              <w:jc w:val="both"/>
              <w:rPr>
                <w:rFonts w:ascii="Times New Roman" w:hAnsi="Times New Roman"/>
                <w:b/>
                <w:sz w:val="28"/>
                <w:szCs w:val="28"/>
                <w:lang w:val="ru-RU"/>
              </w:rPr>
            </w:pPr>
            <w:r w:rsidRPr="0042310D">
              <w:rPr>
                <w:rFonts w:ascii="Times New Roman" w:hAnsi="Times New Roman"/>
                <w:b/>
                <w:sz w:val="28"/>
                <w:szCs w:val="28"/>
                <w:lang w:val="ru-RU"/>
              </w:rPr>
              <w:t>0</w:t>
            </w:r>
          </w:p>
        </w:tc>
      </w:tr>
      <w:tr w:rsidR="00391EFD" w:rsidRPr="00AD249A" w:rsidTr="00A52A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4" w:type="dxa"/>
          </w:tcPr>
          <w:p w:rsidR="00391EFD" w:rsidRPr="00AD249A" w:rsidRDefault="00391EFD" w:rsidP="00A52A09">
            <w:pPr>
              <w:rPr>
                <w:rFonts w:ascii="Times New Roman" w:hAnsi="Times New Roman"/>
                <w:sz w:val="28"/>
                <w:szCs w:val="28"/>
              </w:rPr>
            </w:pPr>
            <w:r w:rsidRPr="00AD249A">
              <w:rPr>
                <w:rFonts w:ascii="Times New Roman" w:hAnsi="Times New Roman"/>
                <w:sz w:val="28"/>
                <w:szCs w:val="28"/>
              </w:rPr>
              <w:t>3.</w:t>
            </w:r>
          </w:p>
        </w:tc>
        <w:tc>
          <w:tcPr>
            <w:tcW w:w="7196" w:type="dxa"/>
          </w:tcPr>
          <w:p w:rsidR="00391EFD" w:rsidRPr="00AD249A" w:rsidRDefault="00391EFD" w:rsidP="00A52A09">
            <w:pPr>
              <w:jc w:val="both"/>
              <w:rPr>
                <w:rFonts w:ascii="Times New Roman" w:hAnsi="Times New Roman"/>
                <w:sz w:val="28"/>
                <w:szCs w:val="28"/>
              </w:rPr>
            </w:pPr>
            <w:proofErr w:type="spellStart"/>
            <w:r w:rsidRPr="00AD249A">
              <w:rPr>
                <w:rFonts w:ascii="Times New Roman" w:hAnsi="Times New Roman"/>
                <w:sz w:val="28"/>
                <w:szCs w:val="28"/>
              </w:rPr>
              <w:t>Обязательства</w:t>
            </w:r>
            <w:proofErr w:type="spellEnd"/>
            <w:r w:rsidRPr="00AD249A">
              <w:rPr>
                <w:rFonts w:ascii="Times New Roman" w:hAnsi="Times New Roman"/>
                <w:sz w:val="28"/>
                <w:szCs w:val="28"/>
              </w:rPr>
              <w:t xml:space="preserve">, </w:t>
            </w:r>
            <w:proofErr w:type="spellStart"/>
            <w:r w:rsidRPr="00AD249A">
              <w:rPr>
                <w:rFonts w:ascii="Times New Roman" w:hAnsi="Times New Roman"/>
                <w:sz w:val="28"/>
                <w:szCs w:val="28"/>
              </w:rPr>
              <w:t>всего</w:t>
            </w:r>
            <w:proofErr w:type="spellEnd"/>
          </w:p>
        </w:tc>
        <w:tc>
          <w:tcPr>
            <w:tcW w:w="1686" w:type="dxa"/>
          </w:tcPr>
          <w:p w:rsidR="00391EFD" w:rsidRPr="0042310D" w:rsidRDefault="008B7109" w:rsidP="00A52A09">
            <w:pPr>
              <w:jc w:val="both"/>
              <w:rPr>
                <w:rFonts w:ascii="Times New Roman" w:hAnsi="Times New Roman"/>
                <w:b/>
                <w:sz w:val="28"/>
                <w:szCs w:val="28"/>
                <w:lang w:val="ru-RU"/>
              </w:rPr>
            </w:pPr>
            <w:r>
              <w:rPr>
                <w:rFonts w:ascii="Times New Roman" w:hAnsi="Times New Roman"/>
                <w:b/>
                <w:sz w:val="28"/>
                <w:szCs w:val="28"/>
                <w:lang w:val="ru-RU"/>
              </w:rPr>
              <w:t>3101547,40</w:t>
            </w:r>
          </w:p>
        </w:tc>
      </w:tr>
      <w:tr w:rsidR="00391EFD" w:rsidRPr="00AD249A" w:rsidTr="00A52A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4" w:type="dxa"/>
          </w:tcPr>
          <w:p w:rsidR="00391EFD" w:rsidRPr="00AD249A" w:rsidRDefault="00391EFD" w:rsidP="00A52A09">
            <w:pPr>
              <w:rPr>
                <w:rFonts w:ascii="Times New Roman" w:hAnsi="Times New Roman"/>
                <w:sz w:val="28"/>
                <w:szCs w:val="28"/>
              </w:rPr>
            </w:pPr>
          </w:p>
        </w:tc>
        <w:tc>
          <w:tcPr>
            <w:tcW w:w="7196" w:type="dxa"/>
          </w:tcPr>
          <w:p w:rsidR="00391EFD" w:rsidRPr="00AD249A" w:rsidRDefault="00391EFD" w:rsidP="00A52A09">
            <w:pPr>
              <w:jc w:val="both"/>
              <w:rPr>
                <w:rFonts w:ascii="Times New Roman" w:hAnsi="Times New Roman"/>
                <w:sz w:val="28"/>
                <w:szCs w:val="28"/>
              </w:rPr>
            </w:pPr>
            <w:proofErr w:type="spellStart"/>
            <w:r w:rsidRPr="00AD249A">
              <w:rPr>
                <w:rFonts w:ascii="Times New Roman" w:hAnsi="Times New Roman"/>
                <w:sz w:val="28"/>
                <w:szCs w:val="28"/>
              </w:rPr>
              <w:t>из</w:t>
            </w:r>
            <w:proofErr w:type="spellEnd"/>
            <w:r w:rsidRPr="00AD249A">
              <w:rPr>
                <w:rFonts w:ascii="Times New Roman" w:hAnsi="Times New Roman"/>
                <w:sz w:val="28"/>
                <w:szCs w:val="28"/>
              </w:rPr>
              <w:t xml:space="preserve"> </w:t>
            </w:r>
            <w:proofErr w:type="spellStart"/>
            <w:r w:rsidRPr="00AD249A">
              <w:rPr>
                <w:rFonts w:ascii="Times New Roman" w:hAnsi="Times New Roman"/>
                <w:sz w:val="28"/>
                <w:szCs w:val="28"/>
              </w:rPr>
              <w:t>них</w:t>
            </w:r>
            <w:proofErr w:type="spellEnd"/>
            <w:r w:rsidRPr="00AD249A">
              <w:rPr>
                <w:rFonts w:ascii="Times New Roman" w:hAnsi="Times New Roman"/>
                <w:sz w:val="28"/>
                <w:szCs w:val="28"/>
              </w:rPr>
              <w:t>:</w:t>
            </w:r>
          </w:p>
        </w:tc>
        <w:tc>
          <w:tcPr>
            <w:tcW w:w="1686" w:type="dxa"/>
          </w:tcPr>
          <w:p w:rsidR="00391EFD" w:rsidRPr="00AD249A" w:rsidRDefault="00391EFD" w:rsidP="00A52A09">
            <w:pPr>
              <w:jc w:val="both"/>
              <w:rPr>
                <w:rFonts w:ascii="Times New Roman" w:hAnsi="Times New Roman"/>
                <w:sz w:val="28"/>
                <w:szCs w:val="28"/>
              </w:rPr>
            </w:pPr>
          </w:p>
        </w:tc>
      </w:tr>
      <w:tr w:rsidR="00391EFD" w:rsidRPr="00AD249A" w:rsidTr="00A52A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4" w:type="dxa"/>
          </w:tcPr>
          <w:p w:rsidR="00391EFD" w:rsidRPr="00AD249A" w:rsidRDefault="00391EFD" w:rsidP="00A52A09">
            <w:pPr>
              <w:rPr>
                <w:rFonts w:ascii="Times New Roman" w:hAnsi="Times New Roman"/>
                <w:sz w:val="28"/>
                <w:szCs w:val="28"/>
              </w:rPr>
            </w:pPr>
            <w:r w:rsidRPr="00AD249A">
              <w:rPr>
                <w:rFonts w:ascii="Times New Roman" w:hAnsi="Times New Roman"/>
                <w:sz w:val="28"/>
                <w:szCs w:val="28"/>
              </w:rPr>
              <w:t>3.1.</w:t>
            </w:r>
          </w:p>
        </w:tc>
        <w:tc>
          <w:tcPr>
            <w:tcW w:w="7196" w:type="dxa"/>
          </w:tcPr>
          <w:p w:rsidR="00391EFD" w:rsidRPr="00E90C0E" w:rsidRDefault="00391EFD" w:rsidP="00A52A09">
            <w:pPr>
              <w:jc w:val="both"/>
              <w:rPr>
                <w:rFonts w:ascii="Times New Roman" w:hAnsi="Times New Roman"/>
                <w:sz w:val="28"/>
                <w:szCs w:val="28"/>
                <w:lang w:val="ru-RU"/>
              </w:rPr>
            </w:pPr>
            <w:r>
              <w:rPr>
                <w:rFonts w:ascii="Times New Roman" w:hAnsi="Times New Roman"/>
                <w:sz w:val="28"/>
                <w:szCs w:val="28"/>
                <w:lang w:val="ru-RU"/>
              </w:rPr>
              <w:t>Долговые обязательства</w:t>
            </w:r>
          </w:p>
        </w:tc>
        <w:tc>
          <w:tcPr>
            <w:tcW w:w="1686" w:type="dxa"/>
          </w:tcPr>
          <w:p w:rsidR="00391EFD" w:rsidRPr="00AD249A" w:rsidRDefault="00391EFD" w:rsidP="00A52A09">
            <w:pPr>
              <w:jc w:val="both"/>
              <w:rPr>
                <w:rFonts w:ascii="Times New Roman" w:hAnsi="Times New Roman"/>
                <w:sz w:val="28"/>
                <w:szCs w:val="28"/>
              </w:rPr>
            </w:pPr>
          </w:p>
        </w:tc>
      </w:tr>
      <w:tr w:rsidR="00391EFD" w:rsidRPr="00AD249A" w:rsidTr="00A52A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4" w:type="dxa"/>
          </w:tcPr>
          <w:p w:rsidR="00391EFD" w:rsidRPr="00AD249A" w:rsidRDefault="00391EFD" w:rsidP="00A52A09">
            <w:pPr>
              <w:rPr>
                <w:rFonts w:ascii="Times New Roman" w:hAnsi="Times New Roman"/>
                <w:sz w:val="28"/>
                <w:szCs w:val="28"/>
              </w:rPr>
            </w:pPr>
            <w:r w:rsidRPr="00AD249A">
              <w:rPr>
                <w:rFonts w:ascii="Times New Roman" w:hAnsi="Times New Roman"/>
                <w:sz w:val="28"/>
                <w:szCs w:val="28"/>
              </w:rPr>
              <w:t>3.2.</w:t>
            </w:r>
          </w:p>
        </w:tc>
        <w:tc>
          <w:tcPr>
            <w:tcW w:w="7196" w:type="dxa"/>
          </w:tcPr>
          <w:p w:rsidR="00391EFD" w:rsidRPr="00AD249A" w:rsidRDefault="00391EFD" w:rsidP="00A52A09">
            <w:pPr>
              <w:jc w:val="both"/>
              <w:rPr>
                <w:rFonts w:ascii="Times New Roman" w:hAnsi="Times New Roman"/>
                <w:sz w:val="28"/>
                <w:szCs w:val="28"/>
                <w:lang w:val="ru-RU"/>
              </w:rPr>
            </w:pPr>
            <w:r w:rsidRPr="00AD249A">
              <w:rPr>
                <w:rFonts w:ascii="Times New Roman" w:hAnsi="Times New Roman"/>
                <w:sz w:val="28"/>
                <w:szCs w:val="28"/>
                <w:lang w:val="ru-RU"/>
              </w:rPr>
              <w:t xml:space="preserve">кредиторская задолженность </w:t>
            </w:r>
          </w:p>
        </w:tc>
        <w:tc>
          <w:tcPr>
            <w:tcW w:w="1686" w:type="dxa"/>
          </w:tcPr>
          <w:p w:rsidR="00391EFD" w:rsidRPr="00FE0F5D" w:rsidRDefault="008B7109" w:rsidP="00A52A09">
            <w:pPr>
              <w:jc w:val="both"/>
              <w:rPr>
                <w:rFonts w:ascii="Times New Roman" w:hAnsi="Times New Roman"/>
                <w:b/>
                <w:sz w:val="28"/>
                <w:szCs w:val="28"/>
                <w:lang w:val="ru-RU"/>
              </w:rPr>
            </w:pPr>
            <w:r>
              <w:rPr>
                <w:rFonts w:ascii="Times New Roman" w:hAnsi="Times New Roman"/>
                <w:b/>
                <w:sz w:val="28"/>
                <w:szCs w:val="28"/>
                <w:lang w:val="ru-RU"/>
              </w:rPr>
              <w:t>3101547,40</w:t>
            </w:r>
          </w:p>
        </w:tc>
      </w:tr>
      <w:tr w:rsidR="00391EFD" w:rsidRPr="00FE0F5D" w:rsidTr="00A52A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4" w:type="dxa"/>
          </w:tcPr>
          <w:p w:rsidR="00391EFD" w:rsidRPr="00E90C0E" w:rsidRDefault="00391EFD" w:rsidP="00A52A09">
            <w:pPr>
              <w:rPr>
                <w:rFonts w:ascii="Times New Roman" w:hAnsi="Times New Roman"/>
                <w:sz w:val="28"/>
                <w:szCs w:val="28"/>
                <w:lang w:val="ru-RU"/>
              </w:rPr>
            </w:pPr>
            <w:r w:rsidRPr="00AD249A">
              <w:rPr>
                <w:rFonts w:ascii="Times New Roman" w:hAnsi="Times New Roman"/>
                <w:sz w:val="28"/>
                <w:szCs w:val="28"/>
              </w:rPr>
              <w:t>3.</w:t>
            </w:r>
            <w:r>
              <w:rPr>
                <w:rFonts w:ascii="Times New Roman" w:hAnsi="Times New Roman"/>
                <w:sz w:val="28"/>
                <w:szCs w:val="28"/>
                <w:lang w:val="ru-RU"/>
              </w:rPr>
              <w:t>2</w:t>
            </w:r>
            <w:r w:rsidRPr="00AD249A">
              <w:rPr>
                <w:rFonts w:ascii="Times New Roman" w:hAnsi="Times New Roman"/>
                <w:sz w:val="28"/>
                <w:szCs w:val="28"/>
              </w:rPr>
              <w:t>.</w:t>
            </w:r>
            <w:r>
              <w:rPr>
                <w:rFonts w:ascii="Times New Roman" w:hAnsi="Times New Roman"/>
                <w:sz w:val="28"/>
                <w:szCs w:val="28"/>
                <w:lang w:val="ru-RU"/>
              </w:rPr>
              <w:t>1.</w:t>
            </w:r>
          </w:p>
        </w:tc>
        <w:tc>
          <w:tcPr>
            <w:tcW w:w="7196" w:type="dxa"/>
          </w:tcPr>
          <w:p w:rsidR="00391EFD" w:rsidRPr="00AD249A" w:rsidRDefault="00391EFD" w:rsidP="00A52A09">
            <w:pPr>
              <w:jc w:val="both"/>
              <w:rPr>
                <w:rFonts w:ascii="Times New Roman" w:hAnsi="Times New Roman"/>
                <w:sz w:val="28"/>
                <w:szCs w:val="28"/>
                <w:lang w:val="ru-RU"/>
              </w:rPr>
            </w:pPr>
            <w:r>
              <w:rPr>
                <w:rFonts w:ascii="Times New Roman" w:hAnsi="Times New Roman"/>
                <w:sz w:val="28"/>
                <w:szCs w:val="28"/>
                <w:lang w:val="ru-RU"/>
              </w:rPr>
              <w:t>В том числе просроченная кредиторская задолженность</w:t>
            </w:r>
          </w:p>
        </w:tc>
        <w:tc>
          <w:tcPr>
            <w:tcW w:w="1686" w:type="dxa"/>
          </w:tcPr>
          <w:p w:rsidR="00253B3C" w:rsidRPr="00D3129F" w:rsidRDefault="008B7109" w:rsidP="00A52A09">
            <w:pPr>
              <w:jc w:val="both"/>
              <w:rPr>
                <w:rFonts w:ascii="Times New Roman" w:hAnsi="Times New Roman"/>
                <w:b/>
                <w:color w:val="000000"/>
                <w:sz w:val="28"/>
                <w:szCs w:val="28"/>
                <w:lang w:val="ru-RU"/>
              </w:rPr>
            </w:pPr>
            <w:r>
              <w:rPr>
                <w:rFonts w:ascii="Times New Roman" w:hAnsi="Times New Roman"/>
                <w:b/>
                <w:color w:val="000000"/>
                <w:sz w:val="28"/>
                <w:szCs w:val="28"/>
                <w:lang w:val="ru-RU"/>
              </w:rPr>
              <w:t>67776,54</w:t>
            </w:r>
          </w:p>
        </w:tc>
      </w:tr>
    </w:tbl>
    <w:p w:rsidR="00EE7AA9" w:rsidRPr="00AD249A" w:rsidRDefault="00EE7AA9">
      <w:pPr>
        <w:widowControl w:val="0"/>
        <w:autoSpaceDE w:val="0"/>
        <w:autoSpaceDN w:val="0"/>
        <w:adjustRightInd w:val="0"/>
        <w:spacing w:after="0" w:line="240" w:lineRule="auto"/>
        <w:rPr>
          <w:rFonts w:ascii="Times New Roman" w:hAnsi="Times New Roman"/>
          <w:sz w:val="28"/>
          <w:szCs w:val="28"/>
          <w:lang w:val="ru-RU"/>
        </w:rPr>
        <w:sectPr w:rsidR="00EE7AA9" w:rsidRPr="00AD249A">
          <w:pgSz w:w="11900" w:h="16840"/>
          <w:pgMar w:top="1106" w:right="420" w:bottom="1440" w:left="1860" w:header="720" w:footer="720" w:gutter="0"/>
          <w:cols w:space="720" w:equalWidth="0">
            <w:col w:w="9620"/>
          </w:cols>
          <w:noEndnote/>
        </w:sectPr>
      </w:pPr>
    </w:p>
    <w:p w:rsidR="00323127" w:rsidRPr="00323127" w:rsidRDefault="00323127" w:rsidP="00323127">
      <w:pPr>
        <w:spacing w:after="0" w:line="240" w:lineRule="auto"/>
        <w:ind w:firstLine="708"/>
        <w:jc w:val="center"/>
        <w:rPr>
          <w:rFonts w:ascii="Times New Roman" w:hAnsi="Times New Roman"/>
          <w:sz w:val="28"/>
          <w:szCs w:val="28"/>
          <w:lang w:val="ru-RU"/>
        </w:rPr>
      </w:pPr>
      <w:bookmarkStart w:id="2" w:name="page21"/>
      <w:bookmarkEnd w:id="2"/>
      <w:r w:rsidRPr="00323127">
        <w:rPr>
          <w:rFonts w:ascii="Times New Roman" w:hAnsi="Times New Roman"/>
          <w:sz w:val="28"/>
          <w:szCs w:val="28"/>
          <w:lang w:val="ru-RU"/>
        </w:rPr>
        <w:lastRenderedPageBreak/>
        <w:t>3. Показатели по поступлениям и выплатам</w:t>
      </w:r>
    </w:p>
    <w:p w:rsidR="00323127" w:rsidRPr="00323127" w:rsidRDefault="00323127" w:rsidP="00323127">
      <w:pPr>
        <w:spacing w:after="0" w:line="240" w:lineRule="auto"/>
        <w:ind w:firstLine="708"/>
        <w:jc w:val="center"/>
        <w:rPr>
          <w:rFonts w:ascii="Times New Roman" w:hAnsi="Times New Roman"/>
          <w:sz w:val="28"/>
          <w:szCs w:val="28"/>
          <w:lang w:val="ru-RU"/>
        </w:rPr>
      </w:pPr>
      <w:r w:rsidRPr="00323127">
        <w:rPr>
          <w:rFonts w:ascii="Times New Roman" w:hAnsi="Times New Roman"/>
          <w:sz w:val="28"/>
          <w:szCs w:val="28"/>
          <w:lang w:val="ru-RU"/>
        </w:rPr>
        <w:t>муниципального учреждения</w:t>
      </w:r>
    </w:p>
    <w:p w:rsidR="00323127" w:rsidRPr="00323127" w:rsidRDefault="00323127" w:rsidP="00DC1629">
      <w:pPr>
        <w:spacing w:after="0" w:line="240" w:lineRule="auto"/>
        <w:ind w:firstLine="708"/>
        <w:jc w:val="center"/>
        <w:rPr>
          <w:rFonts w:ascii="Times New Roman" w:hAnsi="Times New Roman"/>
          <w:sz w:val="28"/>
          <w:szCs w:val="28"/>
        </w:rPr>
      </w:pPr>
      <w:proofErr w:type="spellStart"/>
      <w:r w:rsidRPr="00323127">
        <w:rPr>
          <w:rFonts w:ascii="Times New Roman" w:hAnsi="Times New Roman"/>
          <w:sz w:val="28"/>
          <w:szCs w:val="28"/>
        </w:rPr>
        <w:t>на</w:t>
      </w:r>
      <w:proofErr w:type="spellEnd"/>
      <w:r w:rsidRPr="00323127">
        <w:rPr>
          <w:rFonts w:ascii="Times New Roman" w:hAnsi="Times New Roman"/>
          <w:sz w:val="28"/>
          <w:szCs w:val="28"/>
        </w:rPr>
        <w:t xml:space="preserve"> 20</w:t>
      </w:r>
      <w:r w:rsidR="00DA17C2">
        <w:rPr>
          <w:rFonts w:ascii="Times New Roman" w:hAnsi="Times New Roman"/>
          <w:sz w:val="28"/>
          <w:szCs w:val="28"/>
          <w:lang w:val="ru-RU"/>
        </w:rPr>
        <w:t>1</w:t>
      </w:r>
      <w:r w:rsidR="00EB2670">
        <w:rPr>
          <w:rFonts w:ascii="Times New Roman" w:hAnsi="Times New Roman"/>
          <w:sz w:val="28"/>
          <w:szCs w:val="28"/>
          <w:lang w:val="ru-RU"/>
        </w:rPr>
        <w:t>9</w:t>
      </w:r>
      <w:r w:rsidRPr="00323127">
        <w:rPr>
          <w:rFonts w:ascii="Times New Roman" w:hAnsi="Times New Roman"/>
          <w:sz w:val="28"/>
          <w:szCs w:val="28"/>
        </w:rPr>
        <w:t xml:space="preserve"> г.</w:t>
      </w:r>
    </w:p>
    <w:tbl>
      <w:tblPr>
        <w:tblW w:w="15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51"/>
        <w:gridCol w:w="1275"/>
        <w:gridCol w:w="1701"/>
        <w:gridCol w:w="2126"/>
        <w:gridCol w:w="1843"/>
        <w:gridCol w:w="1276"/>
        <w:gridCol w:w="1276"/>
        <w:gridCol w:w="1559"/>
        <w:gridCol w:w="1275"/>
      </w:tblGrid>
      <w:tr w:rsidR="00323127" w:rsidRPr="008D2BB2" w:rsidTr="00FC33E5">
        <w:trPr>
          <w:trHeight w:val="304"/>
        </w:trPr>
        <w:tc>
          <w:tcPr>
            <w:tcW w:w="2518" w:type="dxa"/>
            <w:vMerge w:val="restart"/>
            <w:vAlign w:val="center"/>
          </w:tcPr>
          <w:p w:rsidR="00323127" w:rsidRPr="00323127" w:rsidRDefault="00323127" w:rsidP="00323127">
            <w:pPr>
              <w:spacing w:after="0" w:line="240" w:lineRule="auto"/>
              <w:jc w:val="center"/>
              <w:rPr>
                <w:rFonts w:ascii="Times New Roman" w:hAnsi="Times New Roman"/>
                <w:sz w:val="28"/>
                <w:szCs w:val="28"/>
              </w:rPr>
            </w:pPr>
            <w:proofErr w:type="spellStart"/>
            <w:r w:rsidRPr="00323127">
              <w:rPr>
                <w:rFonts w:ascii="Times New Roman" w:hAnsi="Times New Roman"/>
                <w:sz w:val="28"/>
                <w:szCs w:val="28"/>
              </w:rPr>
              <w:t>Наименование</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показателя</w:t>
            </w:r>
            <w:proofErr w:type="spellEnd"/>
          </w:p>
        </w:tc>
        <w:tc>
          <w:tcPr>
            <w:tcW w:w="851" w:type="dxa"/>
            <w:vMerge w:val="restart"/>
            <w:vAlign w:val="center"/>
          </w:tcPr>
          <w:p w:rsidR="00323127" w:rsidRPr="00323127" w:rsidRDefault="00323127" w:rsidP="00323127">
            <w:pPr>
              <w:spacing w:after="0" w:line="240" w:lineRule="auto"/>
              <w:jc w:val="center"/>
              <w:rPr>
                <w:rFonts w:ascii="Times New Roman" w:hAnsi="Times New Roman"/>
                <w:sz w:val="28"/>
                <w:szCs w:val="28"/>
              </w:rPr>
            </w:pPr>
            <w:proofErr w:type="spellStart"/>
            <w:r w:rsidRPr="00323127">
              <w:rPr>
                <w:rFonts w:ascii="Times New Roman" w:hAnsi="Times New Roman"/>
                <w:sz w:val="28"/>
                <w:szCs w:val="28"/>
              </w:rPr>
              <w:t>Код</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строки</w:t>
            </w:r>
            <w:proofErr w:type="spellEnd"/>
          </w:p>
        </w:tc>
        <w:tc>
          <w:tcPr>
            <w:tcW w:w="1275" w:type="dxa"/>
            <w:vMerge w:val="restart"/>
            <w:vAlign w:val="center"/>
          </w:tcPr>
          <w:p w:rsidR="00323127" w:rsidRPr="00323127" w:rsidRDefault="00323127" w:rsidP="00323127">
            <w:pPr>
              <w:spacing w:after="0" w:line="240" w:lineRule="auto"/>
              <w:jc w:val="center"/>
              <w:rPr>
                <w:rFonts w:ascii="Times New Roman" w:hAnsi="Times New Roman"/>
                <w:sz w:val="28"/>
                <w:szCs w:val="28"/>
                <w:lang w:val="ru-RU"/>
              </w:rPr>
            </w:pPr>
            <w:r w:rsidRPr="00323127">
              <w:rPr>
                <w:rFonts w:ascii="Times New Roman" w:hAnsi="Times New Roman"/>
                <w:sz w:val="28"/>
                <w:szCs w:val="28"/>
                <w:lang w:val="ru-RU"/>
              </w:rPr>
              <w:t>Код по бюджетной классификации Российской Федерации</w:t>
            </w:r>
          </w:p>
        </w:tc>
        <w:tc>
          <w:tcPr>
            <w:tcW w:w="11056" w:type="dxa"/>
            <w:gridSpan w:val="7"/>
            <w:vAlign w:val="center"/>
          </w:tcPr>
          <w:p w:rsidR="00323127" w:rsidRPr="00323127" w:rsidRDefault="00323127" w:rsidP="00323127">
            <w:pPr>
              <w:spacing w:after="0" w:line="240" w:lineRule="auto"/>
              <w:jc w:val="center"/>
              <w:rPr>
                <w:rFonts w:ascii="Times New Roman" w:hAnsi="Times New Roman"/>
                <w:sz w:val="28"/>
                <w:szCs w:val="28"/>
                <w:lang w:val="ru-RU"/>
              </w:rPr>
            </w:pPr>
            <w:r w:rsidRPr="00323127">
              <w:rPr>
                <w:rFonts w:ascii="Times New Roman" w:hAnsi="Times New Roman"/>
                <w:sz w:val="28"/>
                <w:szCs w:val="28"/>
                <w:lang w:val="ru-RU"/>
              </w:rPr>
              <w:t>Объем финансового обеспечения, руб. (с точностью до двух знаков после запятой)</w:t>
            </w:r>
          </w:p>
        </w:tc>
      </w:tr>
      <w:tr w:rsidR="00323127" w:rsidRPr="00323127" w:rsidTr="00FC33E5">
        <w:trPr>
          <w:trHeight w:val="328"/>
        </w:trPr>
        <w:tc>
          <w:tcPr>
            <w:tcW w:w="2518" w:type="dxa"/>
            <w:vMerge/>
            <w:vAlign w:val="center"/>
          </w:tcPr>
          <w:p w:rsidR="00323127" w:rsidRPr="00323127" w:rsidRDefault="00323127" w:rsidP="00323127">
            <w:pPr>
              <w:spacing w:after="0" w:line="240" w:lineRule="auto"/>
              <w:jc w:val="center"/>
              <w:rPr>
                <w:rFonts w:ascii="Times New Roman" w:hAnsi="Times New Roman"/>
                <w:sz w:val="28"/>
                <w:szCs w:val="28"/>
                <w:lang w:val="ru-RU"/>
              </w:rPr>
            </w:pPr>
          </w:p>
        </w:tc>
        <w:tc>
          <w:tcPr>
            <w:tcW w:w="851" w:type="dxa"/>
            <w:vMerge/>
            <w:vAlign w:val="center"/>
          </w:tcPr>
          <w:p w:rsidR="00323127" w:rsidRPr="00323127" w:rsidRDefault="00323127" w:rsidP="00323127">
            <w:pPr>
              <w:spacing w:after="0" w:line="240" w:lineRule="auto"/>
              <w:jc w:val="center"/>
              <w:rPr>
                <w:rFonts w:ascii="Times New Roman" w:hAnsi="Times New Roman"/>
                <w:sz w:val="28"/>
                <w:szCs w:val="28"/>
                <w:lang w:val="ru-RU"/>
              </w:rPr>
            </w:pPr>
          </w:p>
        </w:tc>
        <w:tc>
          <w:tcPr>
            <w:tcW w:w="1275" w:type="dxa"/>
            <w:vMerge/>
            <w:vAlign w:val="center"/>
          </w:tcPr>
          <w:p w:rsidR="00323127" w:rsidRPr="00323127" w:rsidRDefault="00323127" w:rsidP="00323127">
            <w:pPr>
              <w:spacing w:after="0" w:line="240" w:lineRule="auto"/>
              <w:jc w:val="center"/>
              <w:rPr>
                <w:rFonts w:ascii="Times New Roman" w:hAnsi="Times New Roman"/>
                <w:sz w:val="28"/>
                <w:szCs w:val="28"/>
                <w:lang w:val="ru-RU"/>
              </w:rPr>
            </w:pPr>
          </w:p>
        </w:tc>
        <w:tc>
          <w:tcPr>
            <w:tcW w:w="1701" w:type="dxa"/>
            <w:vMerge w:val="restart"/>
            <w:vAlign w:val="center"/>
          </w:tcPr>
          <w:p w:rsidR="00323127" w:rsidRPr="00323127" w:rsidRDefault="00323127" w:rsidP="00323127">
            <w:pPr>
              <w:spacing w:after="0" w:line="240" w:lineRule="auto"/>
              <w:jc w:val="center"/>
              <w:rPr>
                <w:rFonts w:ascii="Times New Roman" w:hAnsi="Times New Roman"/>
                <w:sz w:val="28"/>
                <w:szCs w:val="28"/>
              </w:rPr>
            </w:pPr>
            <w:proofErr w:type="spellStart"/>
            <w:r w:rsidRPr="00323127">
              <w:rPr>
                <w:rFonts w:ascii="Times New Roman" w:hAnsi="Times New Roman"/>
                <w:sz w:val="28"/>
                <w:szCs w:val="28"/>
              </w:rPr>
              <w:t>всего</w:t>
            </w:r>
            <w:proofErr w:type="spellEnd"/>
          </w:p>
        </w:tc>
        <w:tc>
          <w:tcPr>
            <w:tcW w:w="9355" w:type="dxa"/>
            <w:gridSpan w:val="6"/>
            <w:vAlign w:val="center"/>
          </w:tcPr>
          <w:p w:rsidR="00323127" w:rsidRPr="00323127" w:rsidRDefault="00323127" w:rsidP="00323127">
            <w:pPr>
              <w:spacing w:after="0" w:line="240" w:lineRule="auto"/>
              <w:jc w:val="center"/>
              <w:rPr>
                <w:rFonts w:ascii="Times New Roman" w:hAnsi="Times New Roman"/>
                <w:sz w:val="28"/>
                <w:szCs w:val="28"/>
              </w:rPr>
            </w:pPr>
            <w:r w:rsidRPr="00323127">
              <w:rPr>
                <w:rFonts w:ascii="Times New Roman" w:hAnsi="Times New Roman"/>
                <w:sz w:val="28"/>
                <w:szCs w:val="28"/>
              </w:rPr>
              <w:t xml:space="preserve">в </w:t>
            </w:r>
            <w:proofErr w:type="spellStart"/>
            <w:r w:rsidRPr="00323127">
              <w:rPr>
                <w:rFonts w:ascii="Times New Roman" w:hAnsi="Times New Roman"/>
                <w:sz w:val="28"/>
                <w:szCs w:val="28"/>
              </w:rPr>
              <w:t>том</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числе</w:t>
            </w:r>
            <w:proofErr w:type="spellEnd"/>
            <w:r w:rsidRPr="00323127">
              <w:rPr>
                <w:rFonts w:ascii="Times New Roman" w:hAnsi="Times New Roman"/>
                <w:sz w:val="28"/>
                <w:szCs w:val="28"/>
              </w:rPr>
              <w:t>:</w:t>
            </w:r>
          </w:p>
        </w:tc>
      </w:tr>
      <w:tr w:rsidR="00323127" w:rsidRPr="009B27BD" w:rsidTr="00FC33E5">
        <w:tc>
          <w:tcPr>
            <w:tcW w:w="2518" w:type="dxa"/>
            <w:vMerge/>
            <w:vAlign w:val="center"/>
          </w:tcPr>
          <w:p w:rsidR="00323127" w:rsidRPr="00323127" w:rsidRDefault="00323127" w:rsidP="00323127">
            <w:pPr>
              <w:spacing w:after="0" w:line="240" w:lineRule="auto"/>
              <w:jc w:val="center"/>
              <w:rPr>
                <w:rFonts w:ascii="Times New Roman" w:hAnsi="Times New Roman"/>
                <w:sz w:val="28"/>
                <w:szCs w:val="28"/>
              </w:rPr>
            </w:pPr>
          </w:p>
        </w:tc>
        <w:tc>
          <w:tcPr>
            <w:tcW w:w="851" w:type="dxa"/>
            <w:vMerge/>
            <w:vAlign w:val="center"/>
          </w:tcPr>
          <w:p w:rsidR="00323127" w:rsidRPr="00323127" w:rsidRDefault="00323127" w:rsidP="00323127">
            <w:pPr>
              <w:spacing w:after="0" w:line="240" w:lineRule="auto"/>
              <w:jc w:val="center"/>
              <w:rPr>
                <w:rFonts w:ascii="Times New Roman" w:hAnsi="Times New Roman"/>
                <w:sz w:val="28"/>
                <w:szCs w:val="28"/>
              </w:rPr>
            </w:pPr>
          </w:p>
        </w:tc>
        <w:tc>
          <w:tcPr>
            <w:tcW w:w="1275" w:type="dxa"/>
            <w:vMerge/>
            <w:vAlign w:val="center"/>
          </w:tcPr>
          <w:p w:rsidR="00323127" w:rsidRPr="00323127" w:rsidRDefault="00323127" w:rsidP="00323127">
            <w:pPr>
              <w:spacing w:after="0" w:line="240" w:lineRule="auto"/>
              <w:jc w:val="center"/>
              <w:rPr>
                <w:rFonts w:ascii="Times New Roman" w:hAnsi="Times New Roman"/>
                <w:sz w:val="28"/>
                <w:szCs w:val="28"/>
              </w:rPr>
            </w:pPr>
          </w:p>
        </w:tc>
        <w:tc>
          <w:tcPr>
            <w:tcW w:w="1701" w:type="dxa"/>
            <w:vMerge/>
            <w:vAlign w:val="center"/>
          </w:tcPr>
          <w:p w:rsidR="00323127" w:rsidRPr="00323127" w:rsidRDefault="00323127" w:rsidP="00323127">
            <w:pPr>
              <w:spacing w:after="0" w:line="240" w:lineRule="auto"/>
              <w:jc w:val="center"/>
              <w:rPr>
                <w:rFonts w:ascii="Times New Roman" w:hAnsi="Times New Roman"/>
                <w:sz w:val="28"/>
                <w:szCs w:val="28"/>
              </w:rPr>
            </w:pPr>
          </w:p>
        </w:tc>
        <w:tc>
          <w:tcPr>
            <w:tcW w:w="2126" w:type="dxa"/>
            <w:vMerge w:val="restart"/>
            <w:vAlign w:val="center"/>
          </w:tcPr>
          <w:p w:rsidR="00323127" w:rsidRPr="00323127" w:rsidRDefault="00323127" w:rsidP="00323127">
            <w:pPr>
              <w:spacing w:after="0" w:line="240" w:lineRule="auto"/>
              <w:jc w:val="center"/>
              <w:rPr>
                <w:rFonts w:ascii="Times New Roman" w:hAnsi="Times New Roman"/>
                <w:sz w:val="28"/>
                <w:szCs w:val="28"/>
                <w:highlight w:val="yellow"/>
                <w:lang w:val="ru-RU"/>
              </w:rPr>
            </w:pPr>
            <w:r w:rsidRPr="00323127">
              <w:rPr>
                <w:rFonts w:ascii="Times New Roman" w:hAnsi="Times New Roman"/>
                <w:sz w:val="28"/>
                <w:szCs w:val="28"/>
                <w:lang w:val="ru-RU"/>
              </w:rPr>
              <w:t>субсидии на финансовое обеспечение выполнения государственного (муниципального) задания из федерального бюджета, бюджета субъекта РФ (местного бюджета)</w:t>
            </w:r>
          </w:p>
        </w:tc>
        <w:tc>
          <w:tcPr>
            <w:tcW w:w="1843" w:type="dxa"/>
            <w:vMerge w:val="restart"/>
            <w:vAlign w:val="center"/>
          </w:tcPr>
          <w:p w:rsidR="00323127" w:rsidRPr="00323127" w:rsidRDefault="00323127" w:rsidP="00323127">
            <w:pPr>
              <w:spacing w:after="0" w:line="240" w:lineRule="auto"/>
              <w:jc w:val="center"/>
              <w:rPr>
                <w:rFonts w:ascii="Times New Roman" w:hAnsi="Times New Roman"/>
                <w:sz w:val="28"/>
                <w:szCs w:val="28"/>
                <w:lang w:val="ru-RU"/>
              </w:rPr>
            </w:pPr>
            <w:r w:rsidRPr="00323127">
              <w:rPr>
                <w:rFonts w:ascii="Times New Roman" w:hAnsi="Times New Roman"/>
                <w:sz w:val="28"/>
                <w:szCs w:val="28"/>
                <w:lang w:val="ru-RU"/>
              </w:rPr>
              <w:t xml:space="preserve">субсидии, </w:t>
            </w:r>
            <w:proofErr w:type="spellStart"/>
            <w:r w:rsidRPr="00323127">
              <w:rPr>
                <w:rFonts w:ascii="Times New Roman" w:hAnsi="Times New Roman"/>
                <w:sz w:val="28"/>
                <w:szCs w:val="28"/>
                <w:lang w:val="ru-RU"/>
              </w:rPr>
              <w:t>предоставля-емые</w:t>
            </w:r>
            <w:proofErr w:type="spellEnd"/>
            <w:r w:rsidRPr="00323127">
              <w:rPr>
                <w:rFonts w:ascii="Times New Roman" w:hAnsi="Times New Roman"/>
                <w:sz w:val="28"/>
                <w:szCs w:val="28"/>
                <w:lang w:val="ru-RU"/>
              </w:rPr>
              <w:t xml:space="preserve"> в соответствии с абзацем 2 пункта 1 статьи 78.1 Бюджетного кодекса Российской Федерации</w:t>
            </w:r>
          </w:p>
        </w:tc>
        <w:tc>
          <w:tcPr>
            <w:tcW w:w="1276" w:type="dxa"/>
            <w:vMerge w:val="restart"/>
            <w:vAlign w:val="center"/>
          </w:tcPr>
          <w:p w:rsidR="00323127" w:rsidRPr="00323127" w:rsidRDefault="00323127" w:rsidP="00323127">
            <w:pPr>
              <w:spacing w:after="0" w:line="240" w:lineRule="auto"/>
              <w:jc w:val="center"/>
              <w:rPr>
                <w:rFonts w:ascii="Times New Roman" w:hAnsi="Times New Roman"/>
                <w:sz w:val="28"/>
                <w:szCs w:val="28"/>
                <w:lang w:val="ru-RU"/>
              </w:rPr>
            </w:pPr>
            <w:r w:rsidRPr="00323127">
              <w:rPr>
                <w:rFonts w:ascii="Times New Roman" w:hAnsi="Times New Roman"/>
                <w:sz w:val="28"/>
                <w:szCs w:val="28"/>
                <w:lang w:val="ru-RU"/>
              </w:rPr>
              <w:t>субсидии на осуществление капитальных вложений</w:t>
            </w:r>
          </w:p>
        </w:tc>
        <w:tc>
          <w:tcPr>
            <w:tcW w:w="1276" w:type="dxa"/>
            <w:vMerge w:val="restart"/>
            <w:vAlign w:val="center"/>
          </w:tcPr>
          <w:p w:rsidR="00323127" w:rsidRPr="00323127" w:rsidRDefault="00323127" w:rsidP="00323127">
            <w:pPr>
              <w:spacing w:after="0" w:line="240" w:lineRule="auto"/>
              <w:jc w:val="center"/>
              <w:rPr>
                <w:rFonts w:ascii="Times New Roman" w:hAnsi="Times New Roman"/>
                <w:sz w:val="28"/>
                <w:szCs w:val="28"/>
              </w:rPr>
            </w:pPr>
            <w:proofErr w:type="spellStart"/>
            <w:r w:rsidRPr="00323127">
              <w:rPr>
                <w:rFonts w:ascii="Times New Roman" w:hAnsi="Times New Roman"/>
                <w:sz w:val="28"/>
                <w:szCs w:val="28"/>
              </w:rPr>
              <w:t>средства</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обязательного</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медицинского</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страхования</w:t>
            </w:r>
            <w:proofErr w:type="spellEnd"/>
          </w:p>
        </w:tc>
        <w:tc>
          <w:tcPr>
            <w:tcW w:w="2834" w:type="dxa"/>
            <w:gridSpan w:val="2"/>
            <w:vAlign w:val="center"/>
          </w:tcPr>
          <w:p w:rsidR="00323127" w:rsidRPr="00323127" w:rsidRDefault="00323127" w:rsidP="00323127">
            <w:pPr>
              <w:pStyle w:val="a7"/>
              <w:jc w:val="center"/>
              <w:rPr>
                <w:rFonts w:ascii="Times New Roman" w:hAnsi="Times New Roman" w:cs="Times New Roman"/>
                <w:sz w:val="28"/>
                <w:szCs w:val="28"/>
              </w:rPr>
            </w:pPr>
            <w:r w:rsidRPr="00323127">
              <w:rPr>
                <w:rFonts w:ascii="Times New Roman" w:hAnsi="Times New Roman" w:cs="Times New Roman"/>
                <w:sz w:val="28"/>
                <w:szCs w:val="28"/>
              </w:rPr>
              <w:t>поступления от</w:t>
            </w:r>
          </w:p>
          <w:p w:rsidR="00323127" w:rsidRPr="00323127" w:rsidRDefault="00323127" w:rsidP="00323127">
            <w:pPr>
              <w:pStyle w:val="a7"/>
              <w:jc w:val="center"/>
              <w:rPr>
                <w:rFonts w:ascii="Times New Roman" w:hAnsi="Times New Roman" w:cs="Times New Roman"/>
                <w:sz w:val="28"/>
                <w:szCs w:val="28"/>
              </w:rPr>
            </w:pPr>
            <w:r w:rsidRPr="00323127">
              <w:rPr>
                <w:rFonts w:ascii="Times New Roman" w:hAnsi="Times New Roman" w:cs="Times New Roman"/>
                <w:sz w:val="28"/>
                <w:szCs w:val="28"/>
              </w:rPr>
              <w:t>оказания услуг</w:t>
            </w:r>
          </w:p>
          <w:p w:rsidR="00323127" w:rsidRPr="00323127" w:rsidRDefault="00323127" w:rsidP="00323127">
            <w:pPr>
              <w:pStyle w:val="a7"/>
              <w:jc w:val="center"/>
              <w:rPr>
                <w:rFonts w:ascii="Times New Roman" w:hAnsi="Times New Roman" w:cs="Times New Roman"/>
                <w:sz w:val="28"/>
                <w:szCs w:val="28"/>
              </w:rPr>
            </w:pPr>
            <w:r w:rsidRPr="00323127">
              <w:rPr>
                <w:rFonts w:ascii="Times New Roman" w:hAnsi="Times New Roman" w:cs="Times New Roman"/>
                <w:sz w:val="28"/>
                <w:szCs w:val="28"/>
              </w:rPr>
              <w:t>на платной основе</w:t>
            </w:r>
          </w:p>
          <w:p w:rsidR="00323127" w:rsidRPr="00323127" w:rsidRDefault="00323127" w:rsidP="00323127">
            <w:pPr>
              <w:pStyle w:val="a7"/>
              <w:jc w:val="center"/>
              <w:rPr>
                <w:rFonts w:ascii="Times New Roman" w:hAnsi="Times New Roman" w:cs="Times New Roman"/>
                <w:sz w:val="28"/>
                <w:szCs w:val="28"/>
              </w:rPr>
            </w:pPr>
            <w:r w:rsidRPr="00323127">
              <w:rPr>
                <w:rFonts w:ascii="Times New Roman" w:hAnsi="Times New Roman" w:cs="Times New Roman"/>
                <w:sz w:val="28"/>
                <w:szCs w:val="28"/>
              </w:rPr>
              <w:t>и от иной</w:t>
            </w:r>
          </w:p>
          <w:p w:rsidR="00323127" w:rsidRPr="00323127" w:rsidRDefault="00323127" w:rsidP="00323127">
            <w:pPr>
              <w:pStyle w:val="a7"/>
              <w:jc w:val="center"/>
              <w:rPr>
                <w:rFonts w:ascii="Times New Roman" w:hAnsi="Times New Roman" w:cs="Times New Roman"/>
                <w:sz w:val="28"/>
                <w:szCs w:val="28"/>
              </w:rPr>
            </w:pPr>
            <w:r w:rsidRPr="00323127">
              <w:rPr>
                <w:rFonts w:ascii="Times New Roman" w:hAnsi="Times New Roman" w:cs="Times New Roman"/>
                <w:sz w:val="28"/>
                <w:szCs w:val="28"/>
              </w:rPr>
              <w:t>приносящей доход</w:t>
            </w:r>
          </w:p>
          <w:p w:rsidR="00323127" w:rsidRPr="00323127" w:rsidRDefault="00323127" w:rsidP="00323127">
            <w:pPr>
              <w:pStyle w:val="a7"/>
              <w:jc w:val="center"/>
              <w:rPr>
                <w:rFonts w:ascii="Times New Roman" w:hAnsi="Times New Roman" w:cs="Times New Roman"/>
                <w:sz w:val="28"/>
                <w:szCs w:val="28"/>
              </w:rPr>
            </w:pPr>
            <w:r w:rsidRPr="00323127">
              <w:rPr>
                <w:rFonts w:ascii="Times New Roman" w:hAnsi="Times New Roman" w:cs="Times New Roman"/>
                <w:sz w:val="28"/>
                <w:szCs w:val="28"/>
              </w:rPr>
              <w:t>деятельности</w:t>
            </w:r>
          </w:p>
        </w:tc>
      </w:tr>
      <w:tr w:rsidR="00323127" w:rsidRPr="00323127" w:rsidTr="00FC33E5">
        <w:tc>
          <w:tcPr>
            <w:tcW w:w="2518" w:type="dxa"/>
            <w:vMerge/>
            <w:vAlign w:val="center"/>
          </w:tcPr>
          <w:p w:rsidR="00323127" w:rsidRPr="00323127" w:rsidRDefault="00323127" w:rsidP="00323127">
            <w:pPr>
              <w:spacing w:after="0" w:line="240" w:lineRule="auto"/>
              <w:jc w:val="center"/>
              <w:rPr>
                <w:rFonts w:ascii="Times New Roman" w:hAnsi="Times New Roman"/>
                <w:sz w:val="28"/>
                <w:szCs w:val="28"/>
                <w:lang w:val="ru-RU"/>
              </w:rPr>
            </w:pPr>
          </w:p>
        </w:tc>
        <w:tc>
          <w:tcPr>
            <w:tcW w:w="851" w:type="dxa"/>
            <w:vMerge/>
            <w:vAlign w:val="center"/>
          </w:tcPr>
          <w:p w:rsidR="00323127" w:rsidRPr="00323127" w:rsidRDefault="00323127" w:rsidP="00323127">
            <w:pPr>
              <w:spacing w:after="0" w:line="240" w:lineRule="auto"/>
              <w:jc w:val="center"/>
              <w:rPr>
                <w:rFonts w:ascii="Times New Roman" w:hAnsi="Times New Roman"/>
                <w:sz w:val="28"/>
                <w:szCs w:val="28"/>
                <w:lang w:val="ru-RU"/>
              </w:rPr>
            </w:pPr>
          </w:p>
        </w:tc>
        <w:tc>
          <w:tcPr>
            <w:tcW w:w="1275" w:type="dxa"/>
            <w:vMerge/>
            <w:vAlign w:val="center"/>
          </w:tcPr>
          <w:p w:rsidR="00323127" w:rsidRPr="00323127" w:rsidRDefault="00323127" w:rsidP="00323127">
            <w:pPr>
              <w:spacing w:after="0" w:line="240" w:lineRule="auto"/>
              <w:jc w:val="center"/>
              <w:rPr>
                <w:rFonts w:ascii="Times New Roman" w:hAnsi="Times New Roman"/>
                <w:sz w:val="28"/>
                <w:szCs w:val="28"/>
                <w:lang w:val="ru-RU"/>
              </w:rPr>
            </w:pPr>
          </w:p>
        </w:tc>
        <w:tc>
          <w:tcPr>
            <w:tcW w:w="1701" w:type="dxa"/>
            <w:vMerge/>
            <w:vAlign w:val="center"/>
          </w:tcPr>
          <w:p w:rsidR="00323127" w:rsidRPr="00323127" w:rsidRDefault="00323127" w:rsidP="00323127">
            <w:pPr>
              <w:spacing w:after="0" w:line="240" w:lineRule="auto"/>
              <w:jc w:val="center"/>
              <w:rPr>
                <w:rFonts w:ascii="Times New Roman" w:hAnsi="Times New Roman"/>
                <w:sz w:val="28"/>
                <w:szCs w:val="28"/>
                <w:lang w:val="ru-RU"/>
              </w:rPr>
            </w:pPr>
          </w:p>
        </w:tc>
        <w:tc>
          <w:tcPr>
            <w:tcW w:w="2126" w:type="dxa"/>
            <w:vMerge/>
            <w:vAlign w:val="center"/>
          </w:tcPr>
          <w:p w:rsidR="00323127" w:rsidRPr="00323127" w:rsidRDefault="00323127" w:rsidP="00323127">
            <w:pPr>
              <w:spacing w:after="0" w:line="240" w:lineRule="auto"/>
              <w:jc w:val="center"/>
              <w:rPr>
                <w:rFonts w:ascii="Times New Roman" w:hAnsi="Times New Roman"/>
                <w:sz w:val="28"/>
                <w:szCs w:val="28"/>
                <w:lang w:val="ru-RU"/>
              </w:rPr>
            </w:pPr>
          </w:p>
        </w:tc>
        <w:tc>
          <w:tcPr>
            <w:tcW w:w="1843" w:type="dxa"/>
            <w:vMerge/>
            <w:vAlign w:val="center"/>
          </w:tcPr>
          <w:p w:rsidR="00323127" w:rsidRPr="00323127" w:rsidRDefault="00323127" w:rsidP="00323127">
            <w:pPr>
              <w:spacing w:after="0" w:line="240" w:lineRule="auto"/>
              <w:jc w:val="center"/>
              <w:rPr>
                <w:rFonts w:ascii="Times New Roman" w:hAnsi="Times New Roman"/>
                <w:sz w:val="28"/>
                <w:szCs w:val="28"/>
                <w:lang w:val="ru-RU"/>
              </w:rPr>
            </w:pPr>
          </w:p>
        </w:tc>
        <w:tc>
          <w:tcPr>
            <w:tcW w:w="1276" w:type="dxa"/>
            <w:vMerge/>
            <w:vAlign w:val="center"/>
          </w:tcPr>
          <w:p w:rsidR="00323127" w:rsidRPr="00323127" w:rsidRDefault="00323127" w:rsidP="00323127">
            <w:pPr>
              <w:spacing w:after="0" w:line="240" w:lineRule="auto"/>
              <w:jc w:val="center"/>
              <w:rPr>
                <w:rFonts w:ascii="Times New Roman" w:hAnsi="Times New Roman"/>
                <w:sz w:val="28"/>
                <w:szCs w:val="28"/>
                <w:lang w:val="ru-RU"/>
              </w:rPr>
            </w:pPr>
          </w:p>
        </w:tc>
        <w:tc>
          <w:tcPr>
            <w:tcW w:w="1276" w:type="dxa"/>
            <w:vMerge/>
            <w:vAlign w:val="center"/>
          </w:tcPr>
          <w:p w:rsidR="00323127" w:rsidRPr="00323127" w:rsidRDefault="00323127" w:rsidP="00323127">
            <w:pPr>
              <w:spacing w:after="0" w:line="240" w:lineRule="auto"/>
              <w:jc w:val="center"/>
              <w:rPr>
                <w:rFonts w:ascii="Times New Roman" w:hAnsi="Times New Roman"/>
                <w:sz w:val="28"/>
                <w:szCs w:val="28"/>
                <w:lang w:val="ru-RU"/>
              </w:rPr>
            </w:pPr>
          </w:p>
        </w:tc>
        <w:tc>
          <w:tcPr>
            <w:tcW w:w="1559" w:type="dxa"/>
            <w:vAlign w:val="center"/>
          </w:tcPr>
          <w:p w:rsidR="00323127" w:rsidRPr="00323127" w:rsidRDefault="00323127" w:rsidP="00323127">
            <w:pPr>
              <w:pStyle w:val="a7"/>
              <w:jc w:val="center"/>
              <w:rPr>
                <w:rFonts w:ascii="Times New Roman" w:hAnsi="Times New Roman" w:cs="Times New Roman"/>
                <w:sz w:val="28"/>
                <w:szCs w:val="28"/>
              </w:rPr>
            </w:pPr>
            <w:r w:rsidRPr="00323127">
              <w:rPr>
                <w:rFonts w:ascii="Times New Roman" w:hAnsi="Times New Roman" w:cs="Times New Roman"/>
                <w:sz w:val="28"/>
                <w:szCs w:val="28"/>
              </w:rPr>
              <w:t>всего</w:t>
            </w:r>
          </w:p>
        </w:tc>
        <w:tc>
          <w:tcPr>
            <w:tcW w:w="1275" w:type="dxa"/>
            <w:vAlign w:val="center"/>
          </w:tcPr>
          <w:p w:rsidR="00323127" w:rsidRPr="00323127" w:rsidRDefault="00323127" w:rsidP="00323127">
            <w:pPr>
              <w:pStyle w:val="a7"/>
              <w:jc w:val="center"/>
              <w:rPr>
                <w:rFonts w:ascii="Times New Roman" w:hAnsi="Times New Roman" w:cs="Times New Roman"/>
                <w:sz w:val="28"/>
                <w:szCs w:val="28"/>
              </w:rPr>
            </w:pPr>
            <w:r w:rsidRPr="00323127">
              <w:rPr>
                <w:rFonts w:ascii="Times New Roman" w:hAnsi="Times New Roman" w:cs="Times New Roman"/>
                <w:sz w:val="28"/>
                <w:szCs w:val="28"/>
              </w:rPr>
              <w:t>из них гранты</w:t>
            </w:r>
          </w:p>
        </w:tc>
      </w:tr>
      <w:tr w:rsidR="00323127" w:rsidRPr="00323127" w:rsidTr="00FC33E5">
        <w:tc>
          <w:tcPr>
            <w:tcW w:w="2518" w:type="dxa"/>
          </w:tcPr>
          <w:p w:rsidR="00323127" w:rsidRPr="00323127" w:rsidRDefault="00323127" w:rsidP="00323127">
            <w:pPr>
              <w:spacing w:after="0" w:line="240" w:lineRule="auto"/>
              <w:jc w:val="center"/>
              <w:rPr>
                <w:rFonts w:ascii="Times New Roman" w:hAnsi="Times New Roman"/>
                <w:sz w:val="28"/>
                <w:szCs w:val="28"/>
              </w:rPr>
            </w:pPr>
            <w:r w:rsidRPr="00323127">
              <w:rPr>
                <w:rFonts w:ascii="Times New Roman" w:hAnsi="Times New Roman"/>
                <w:sz w:val="28"/>
                <w:szCs w:val="28"/>
              </w:rPr>
              <w:t>1</w:t>
            </w:r>
          </w:p>
        </w:tc>
        <w:tc>
          <w:tcPr>
            <w:tcW w:w="851" w:type="dxa"/>
            <w:vAlign w:val="center"/>
          </w:tcPr>
          <w:p w:rsidR="00323127" w:rsidRPr="00323127" w:rsidRDefault="00323127" w:rsidP="00323127">
            <w:pPr>
              <w:spacing w:after="0" w:line="240" w:lineRule="auto"/>
              <w:jc w:val="center"/>
              <w:rPr>
                <w:rFonts w:ascii="Times New Roman" w:hAnsi="Times New Roman"/>
                <w:sz w:val="28"/>
                <w:szCs w:val="28"/>
              </w:rPr>
            </w:pPr>
            <w:r w:rsidRPr="00323127">
              <w:rPr>
                <w:rFonts w:ascii="Times New Roman" w:hAnsi="Times New Roman"/>
                <w:sz w:val="28"/>
                <w:szCs w:val="28"/>
              </w:rPr>
              <w:t>2</w:t>
            </w:r>
          </w:p>
        </w:tc>
        <w:tc>
          <w:tcPr>
            <w:tcW w:w="1275" w:type="dxa"/>
            <w:vAlign w:val="center"/>
          </w:tcPr>
          <w:p w:rsidR="00323127" w:rsidRPr="00323127" w:rsidRDefault="00323127" w:rsidP="00323127">
            <w:pPr>
              <w:spacing w:after="0" w:line="240" w:lineRule="auto"/>
              <w:jc w:val="center"/>
              <w:rPr>
                <w:rFonts w:ascii="Times New Roman" w:hAnsi="Times New Roman"/>
                <w:sz w:val="28"/>
                <w:szCs w:val="28"/>
              </w:rPr>
            </w:pPr>
            <w:r w:rsidRPr="00323127">
              <w:rPr>
                <w:rFonts w:ascii="Times New Roman" w:hAnsi="Times New Roman"/>
                <w:sz w:val="28"/>
                <w:szCs w:val="28"/>
              </w:rPr>
              <w:t>3</w:t>
            </w:r>
          </w:p>
        </w:tc>
        <w:tc>
          <w:tcPr>
            <w:tcW w:w="1701" w:type="dxa"/>
          </w:tcPr>
          <w:p w:rsidR="00323127" w:rsidRPr="00323127" w:rsidRDefault="00323127" w:rsidP="00323127">
            <w:pPr>
              <w:spacing w:after="0" w:line="240" w:lineRule="auto"/>
              <w:jc w:val="center"/>
              <w:rPr>
                <w:rFonts w:ascii="Times New Roman" w:hAnsi="Times New Roman"/>
                <w:sz w:val="28"/>
                <w:szCs w:val="28"/>
              </w:rPr>
            </w:pPr>
            <w:r w:rsidRPr="00323127">
              <w:rPr>
                <w:rFonts w:ascii="Times New Roman" w:hAnsi="Times New Roman"/>
                <w:sz w:val="28"/>
                <w:szCs w:val="28"/>
              </w:rPr>
              <w:t>4</w:t>
            </w:r>
          </w:p>
        </w:tc>
        <w:tc>
          <w:tcPr>
            <w:tcW w:w="2126" w:type="dxa"/>
          </w:tcPr>
          <w:p w:rsidR="00323127" w:rsidRPr="00323127" w:rsidRDefault="00323127" w:rsidP="00323127">
            <w:pPr>
              <w:spacing w:after="0" w:line="240" w:lineRule="auto"/>
              <w:jc w:val="center"/>
              <w:rPr>
                <w:rFonts w:ascii="Times New Roman" w:hAnsi="Times New Roman"/>
                <w:sz w:val="28"/>
                <w:szCs w:val="28"/>
              </w:rPr>
            </w:pPr>
            <w:r w:rsidRPr="00323127">
              <w:rPr>
                <w:rFonts w:ascii="Times New Roman" w:hAnsi="Times New Roman"/>
                <w:sz w:val="28"/>
                <w:szCs w:val="28"/>
              </w:rPr>
              <w:t>5</w:t>
            </w:r>
          </w:p>
        </w:tc>
        <w:tc>
          <w:tcPr>
            <w:tcW w:w="1843" w:type="dxa"/>
          </w:tcPr>
          <w:p w:rsidR="00323127" w:rsidRPr="00323127" w:rsidRDefault="00323127" w:rsidP="00323127">
            <w:pPr>
              <w:spacing w:after="0" w:line="240" w:lineRule="auto"/>
              <w:jc w:val="center"/>
              <w:rPr>
                <w:rFonts w:ascii="Times New Roman" w:hAnsi="Times New Roman"/>
                <w:sz w:val="28"/>
                <w:szCs w:val="28"/>
              </w:rPr>
            </w:pPr>
            <w:r w:rsidRPr="00323127">
              <w:rPr>
                <w:rFonts w:ascii="Times New Roman" w:hAnsi="Times New Roman"/>
                <w:sz w:val="28"/>
                <w:szCs w:val="28"/>
              </w:rPr>
              <w:t>6</w:t>
            </w:r>
          </w:p>
        </w:tc>
        <w:tc>
          <w:tcPr>
            <w:tcW w:w="1276" w:type="dxa"/>
            <w:vAlign w:val="center"/>
          </w:tcPr>
          <w:p w:rsidR="00323127" w:rsidRPr="00323127" w:rsidRDefault="00323127" w:rsidP="00323127">
            <w:pPr>
              <w:spacing w:after="0" w:line="240" w:lineRule="auto"/>
              <w:jc w:val="center"/>
              <w:rPr>
                <w:rFonts w:ascii="Times New Roman" w:hAnsi="Times New Roman"/>
                <w:sz w:val="28"/>
                <w:szCs w:val="28"/>
              </w:rPr>
            </w:pPr>
            <w:r w:rsidRPr="00323127">
              <w:rPr>
                <w:rFonts w:ascii="Times New Roman" w:hAnsi="Times New Roman"/>
                <w:sz w:val="28"/>
                <w:szCs w:val="28"/>
              </w:rPr>
              <w:t>7</w:t>
            </w:r>
          </w:p>
        </w:tc>
        <w:tc>
          <w:tcPr>
            <w:tcW w:w="1276" w:type="dxa"/>
            <w:vAlign w:val="center"/>
          </w:tcPr>
          <w:p w:rsidR="00323127" w:rsidRPr="00323127" w:rsidRDefault="00323127" w:rsidP="00323127">
            <w:pPr>
              <w:spacing w:after="0" w:line="240" w:lineRule="auto"/>
              <w:jc w:val="center"/>
              <w:rPr>
                <w:rFonts w:ascii="Times New Roman" w:hAnsi="Times New Roman"/>
                <w:sz w:val="28"/>
                <w:szCs w:val="28"/>
              </w:rPr>
            </w:pPr>
            <w:r w:rsidRPr="00323127">
              <w:rPr>
                <w:rFonts w:ascii="Times New Roman" w:hAnsi="Times New Roman"/>
                <w:sz w:val="28"/>
                <w:szCs w:val="28"/>
              </w:rPr>
              <w:t>8</w:t>
            </w:r>
          </w:p>
        </w:tc>
        <w:tc>
          <w:tcPr>
            <w:tcW w:w="1559" w:type="dxa"/>
            <w:vAlign w:val="center"/>
          </w:tcPr>
          <w:p w:rsidR="00323127" w:rsidRPr="00323127" w:rsidRDefault="00323127" w:rsidP="00323127">
            <w:pPr>
              <w:spacing w:after="0" w:line="240" w:lineRule="auto"/>
              <w:jc w:val="center"/>
              <w:rPr>
                <w:rFonts w:ascii="Times New Roman" w:hAnsi="Times New Roman"/>
                <w:sz w:val="28"/>
                <w:szCs w:val="28"/>
              </w:rPr>
            </w:pPr>
            <w:r w:rsidRPr="00323127">
              <w:rPr>
                <w:rFonts w:ascii="Times New Roman" w:hAnsi="Times New Roman"/>
                <w:sz w:val="28"/>
                <w:szCs w:val="28"/>
              </w:rPr>
              <w:t>9</w:t>
            </w:r>
          </w:p>
        </w:tc>
        <w:tc>
          <w:tcPr>
            <w:tcW w:w="1275" w:type="dxa"/>
          </w:tcPr>
          <w:p w:rsidR="00323127" w:rsidRPr="00323127" w:rsidRDefault="00323127" w:rsidP="00323127">
            <w:pPr>
              <w:spacing w:after="0" w:line="240" w:lineRule="auto"/>
              <w:jc w:val="center"/>
              <w:rPr>
                <w:rFonts w:ascii="Times New Roman" w:hAnsi="Times New Roman"/>
                <w:sz w:val="28"/>
                <w:szCs w:val="28"/>
              </w:rPr>
            </w:pPr>
            <w:r w:rsidRPr="00323127">
              <w:rPr>
                <w:rFonts w:ascii="Times New Roman" w:hAnsi="Times New Roman"/>
                <w:sz w:val="28"/>
                <w:szCs w:val="28"/>
              </w:rPr>
              <w:t>10</w:t>
            </w:r>
          </w:p>
        </w:tc>
      </w:tr>
      <w:tr w:rsidR="00FC33E5" w:rsidRPr="00323127" w:rsidTr="00FC33E5">
        <w:tc>
          <w:tcPr>
            <w:tcW w:w="2518" w:type="dxa"/>
          </w:tcPr>
          <w:p w:rsidR="00FC33E5" w:rsidRPr="00323127" w:rsidRDefault="00FC33E5" w:rsidP="00323127">
            <w:pPr>
              <w:spacing w:after="0" w:line="240" w:lineRule="auto"/>
              <w:jc w:val="both"/>
              <w:rPr>
                <w:rFonts w:ascii="Times New Roman" w:hAnsi="Times New Roman"/>
                <w:sz w:val="28"/>
                <w:szCs w:val="28"/>
              </w:rPr>
            </w:pPr>
            <w:proofErr w:type="spellStart"/>
            <w:r w:rsidRPr="00323127">
              <w:rPr>
                <w:rFonts w:ascii="Times New Roman" w:hAnsi="Times New Roman"/>
                <w:sz w:val="28"/>
                <w:szCs w:val="28"/>
              </w:rPr>
              <w:t>Поступления</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от</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доходов</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всего</w:t>
            </w:r>
            <w:proofErr w:type="spellEnd"/>
          </w:p>
        </w:tc>
        <w:tc>
          <w:tcPr>
            <w:tcW w:w="851" w:type="dxa"/>
          </w:tcPr>
          <w:p w:rsidR="00FC33E5" w:rsidRPr="007B55D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100</w:t>
            </w:r>
          </w:p>
        </w:tc>
        <w:tc>
          <w:tcPr>
            <w:tcW w:w="1275" w:type="dxa"/>
          </w:tcPr>
          <w:p w:rsidR="00FC33E5" w:rsidRPr="00DA17C2" w:rsidRDefault="00FC33E5" w:rsidP="00FC33E5">
            <w:pPr>
              <w:spacing w:after="0" w:line="240" w:lineRule="auto"/>
              <w:jc w:val="center"/>
              <w:rPr>
                <w:rFonts w:ascii="Times New Roman" w:hAnsi="Times New Roman"/>
                <w:sz w:val="28"/>
                <w:szCs w:val="28"/>
                <w:lang w:val="ru-RU"/>
              </w:rPr>
            </w:pPr>
          </w:p>
        </w:tc>
        <w:tc>
          <w:tcPr>
            <w:tcW w:w="1701" w:type="dxa"/>
          </w:tcPr>
          <w:p w:rsidR="00FC33E5" w:rsidRPr="00DA17C2" w:rsidRDefault="00027DB2" w:rsidP="00CA2D98">
            <w:pPr>
              <w:spacing w:after="0" w:line="240" w:lineRule="auto"/>
              <w:jc w:val="center"/>
              <w:rPr>
                <w:rFonts w:ascii="Times New Roman" w:hAnsi="Times New Roman"/>
                <w:sz w:val="28"/>
                <w:szCs w:val="28"/>
                <w:lang w:val="ru-RU"/>
              </w:rPr>
            </w:pPr>
            <w:r>
              <w:rPr>
                <w:rFonts w:ascii="Times New Roman" w:hAnsi="Times New Roman"/>
                <w:sz w:val="28"/>
                <w:szCs w:val="28"/>
                <w:lang w:val="ru-RU"/>
              </w:rPr>
              <w:t>56416622,72</w:t>
            </w:r>
          </w:p>
        </w:tc>
        <w:tc>
          <w:tcPr>
            <w:tcW w:w="2126" w:type="dxa"/>
          </w:tcPr>
          <w:p w:rsidR="00D92154" w:rsidRPr="002B4671" w:rsidRDefault="00382EBB" w:rsidP="0058533B">
            <w:pPr>
              <w:spacing w:after="0" w:line="240" w:lineRule="auto"/>
              <w:jc w:val="center"/>
              <w:rPr>
                <w:rFonts w:ascii="Times New Roman" w:hAnsi="Times New Roman"/>
                <w:sz w:val="28"/>
                <w:szCs w:val="28"/>
                <w:lang w:val="ru-RU"/>
              </w:rPr>
            </w:pPr>
            <w:r>
              <w:rPr>
                <w:rFonts w:ascii="Times New Roman" w:hAnsi="Times New Roman"/>
                <w:sz w:val="28"/>
                <w:szCs w:val="28"/>
                <w:lang w:val="ru-RU"/>
              </w:rPr>
              <w:t>47391868,74</w:t>
            </w:r>
          </w:p>
        </w:tc>
        <w:tc>
          <w:tcPr>
            <w:tcW w:w="1843" w:type="dxa"/>
          </w:tcPr>
          <w:p w:rsidR="00FC33E5" w:rsidRPr="002B4671" w:rsidRDefault="00382EBB" w:rsidP="007601BE">
            <w:pPr>
              <w:spacing w:after="0" w:line="240" w:lineRule="auto"/>
              <w:jc w:val="center"/>
              <w:rPr>
                <w:rFonts w:ascii="Times New Roman" w:hAnsi="Times New Roman"/>
                <w:sz w:val="28"/>
                <w:szCs w:val="28"/>
                <w:lang w:val="ru-RU"/>
              </w:rPr>
            </w:pPr>
            <w:r>
              <w:rPr>
                <w:rFonts w:ascii="Times New Roman" w:hAnsi="Times New Roman"/>
                <w:sz w:val="28"/>
                <w:szCs w:val="28"/>
                <w:lang w:val="ru-RU"/>
              </w:rPr>
              <w:t>4821469,60</w:t>
            </w:r>
          </w:p>
        </w:tc>
        <w:tc>
          <w:tcPr>
            <w:tcW w:w="1276" w:type="dxa"/>
          </w:tcPr>
          <w:p w:rsidR="00FC33E5" w:rsidRPr="00323127" w:rsidRDefault="00FC33E5" w:rsidP="00FC33E5">
            <w:pPr>
              <w:spacing w:after="0" w:line="240" w:lineRule="auto"/>
              <w:jc w:val="center"/>
              <w:rPr>
                <w:rFonts w:ascii="Times New Roman" w:hAnsi="Times New Roman"/>
                <w:sz w:val="28"/>
                <w:szCs w:val="28"/>
              </w:rPr>
            </w:pPr>
          </w:p>
        </w:tc>
        <w:tc>
          <w:tcPr>
            <w:tcW w:w="1276" w:type="dxa"/>
          </w:tcPr>
          <w:p w:rsidR="00FC33E5" w:rsidRPr="00323127" w:rsidRDefault="00FC33E5" w:rsidP="00FC33E5">
            <w:pPr>
              <w:spacing w:after="0" w:line="240" w:lineRule="auto"/>
              <w:jc w:val="center"/>
              <w:rPr>
                <w:rFonts w:ascii="Times New Roman" w:hAnsi="Times New Roman"/>
                <w:sz w:val="28"/>
                <w:szCs w:val="28"/>
              </w:rPr>
            </w:pPr>
          </w:p>
        </w:tc>
        <w:tc>
          <w:tcPr>
            <w:tcW w:w="1559" w:type="dxa"/>
          </w:tcPr>
          <w:p w:rsidR="00FC33E5" w:rsidRPr="002B4671" w:rsidRDefault="00382EBB" w:rsidP="0013163F">
            <w:pPr>
              <w:spacing w:after="0" w:line="240" w:lineRule="auto"/>
              <w:jc w:val="center"/>
              <w:rPr>
                <w:rFonts w:ascii="Times New Roman" w:hAnsi="Times New Roman"/>
                <w:sz w:val="28"/>
                <w:szCs w:val="28"/>
                <w:lang w:val="ru-RU"/>
              </w:rPr>
            </w:pPr>
            <w:r>
              <w:rPr>
                <w:rFonts w:ascii="Times New Roman" w:hAnsi="Times New Roman"/>
                <w:sz w:val="28"/>
                <w:szCs w:val="28"/>
                <w:lang w:val="ru-RU"/>
              </w:rPr>
              <w:t>4203284,38</w:t>
            </w:r>
          </w:p>
        </w:tc>
        <w:tc>
          <w:tcPr>
            <w:tcW w:w="1275" w:type="dxa"/>
          </w:tcPr>
          <w:p w:rsidR="00FC33E5" w:rsidRPr="00323127" w:rsidRDefault="00FC33E5" w:rsidP="00FC33E5">
            <w:pPr>
              <w:spacing w:after="0" w:line="240" w:lineRule="auto"/>
              <w:jc w:val="center"/>
              <w:rPr>
                <w:rFonts w:ascii="Times New Roman" w:hAnsi="Times New Roman"/>
                <w:sz w:val="28"/>
                <w:szCs w:val="28"/>
              </w:rPr>
            </w:pPr>
          </w:p>
        </w:tc>
      </w:tr>
      <w:tr w:rsidR="00FC33E5" w:rsidRPr="00323127" w:rsidTr="00FC33E5">
        <w:tc>
          <w:tcPr>
            <w:tcW w:w="2518" w:type="dxa"/>
          </w:tcPr>
          <w:p w:rsidR="00FC33E5" w:rsidRPr="00323127" w:rsidRDefault="00FC33E5" w:rsidP="00323127">
            <w:pPr>
              <w:spacing w:after="0" w:line="240" w:lineRule="auto"/>
              <w:jc w:val="both"/>
              <w:rPr>
                <w:rFonts w:ascii="Times New Roman" w:hAnsi="Times New Roman"/>
                <w:sz w:val="28"/>
                <w:szCs w:val="28"/>
              </w:rPr>
            </w:pPr>
            <w:r w:rsidRPr="00323127">
              <w:rPr>
                <w:rFonts w:ascii="Times New Roman" w:hAnsi="Times New Roman"/>
                <w:sz w:val="28"/>
                <w:szCs w:val="28"/>
              </w:rPr>
              <w:t xml:space="preserve">в </w:t>
            </w:r>
            <w:proofErr w:type="spellStart"/>
            <w:r w:rsidRPr="00323127">
              <w:rPr>
                <w:rFonts w:ascii="Times New Roman" w:hAnsi="Times New Roman"/>
                <w:sz w:val="28"/>
                <w:szCs w:val="28"/>
              </w:rPr>
              <w:t>том</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числе</w:t>
            </w:r>
            <w:proofErr w:type="spellEnd"/>
            <w:r w:rsidRPr="00323127">
              <w:rPr>
                <w:rFonts w:ascii="Times New Roman" w:hAnsi="Times New Roman"/>
                <w:sz w:val="28"/>
                <w:szCs w:val="28"/>
              </w:rPr>
              <w:t>:</w:t>
            </w:r>
          </w:p>
        </w:tc>
        <w:tc>
          <w:tcPr>
            <w:tcW w:w="851" w:type="dxa"/>
          </w:tcPr>
          <w:p w:rsidR="00FC33E5" w:rsidRPr="00323127" w:rsidRDefault="00FC33E5" w:rsidP="00FC33E5">
            <w:pPr>
              <w:spacing w:after="0" w:line="240" w:lineRule="auto"/>
              <w:jc w:val="center"/>
              <w:rPr>
                <w:rFonts w:ascii="Times New Roman" w:hAnsi="Times New Roman"/>
                <w:sz w:val="28"/>
                <w:szCs w:val="28"/>
              </w:rPr>
            </w:pPr>
          </w:p>
        </w:tc>
        <w:tc>
          <w:tcPr>
            <w:tcW w:w="1275" w:type="dxa"/>
          </w:tcPr>
          <w:p w:rsidR="00FC33E5" w:rsidRPr="00323127" w:rsidRDefault="00FC33E5" w:rsidP="00FC33E5">
            <w:pPr>
              <w:spacing w:after="0" w:line="240" w:lineRule="auto"/>
              <w:jc w:val="center"/>
              <w:rPr>
                <w:rFonts w:ascii="Times New Roman" w:hAnsi="Times New Roman"/>
                <w:sz w:val="28"/>
                <w:szCs w:val="28"/>
              </w:rPr>
            </w:pPr>
          </w:p>
        </w:tc>
        <w:tc>
          <w:tcPr>
            <w:tcW w:w="1701" w:type="dxa"/>
          </w:tcPr>
          <w:p w:rsidR="00FC33E5" w:rsidRPr="00323127" w:rsidRDefault="00FC33E5" w:rsidP="00FC33E5">
            <w:pPr>
              <w:spacing w:after="0" w:line="240" w:lineRule="auto"/>
              <w:jc w:val="center"/>
              <w:rPr>
                <w:rFonts w:ascii="Times New Roman" w:hAnsi="Times New Roman"/>
                <w:sz w:val="28"/>
                <w:szCs w:val="28"/>
              </w:rPr>
            </w:pPr>
          </w:p>
        </w:tc>
        <w:tc>
          <w:tcPr>
            <w:tcW w:w="2126" w:type="dxa"/>
          </w:tcPr>
          <w:p w:rsidR="00FC33E5" w:rsidRPr="00323127" w:rsidRDefault="00FC33E5" w:rsidP="00FC33E5">
            <w:pPr>
              <w:spacing w:after="0" w:line="240" w:lineRule="auto"/>
              <w:ind w:left="34" w:hanging="34"/>
              <w:jc w:val="center"/>
              <w:rPr>
                <w:rFonts w:ascii="Times New Roman" w:hAnsi="Times New Roman"/>
                <w:sz w:val="28"/>
                <w:szCs w:val="28"/>
              </w:rPr>
            </w:pPr>
          </w:p>
        </w:tc>
        <w:tc>
          <w:tcPr>
            <w:tcW w:w="1843" w:type="dxa"/>
          </w:tcPr>
          <w:p w:rsidR="00FC33E5" w:rsidRPr="00323127" w:rsidRDefault="00FC33E5" w:rsidP="00FC33E5">
            <w:pPr>
              <w:spacing w:after="0" w:line="240" w:lineRule="auto"/>
              <w:jc w:val="center"/>
              <w:rPr>
                <w:rFonts w:ascii="Times New Roman" w:hAnsi="Times New Roman"/>
                <w:sz w:val="28"/>
                <w:szCs w:val="28"/>
              </w:rPr>
            </w:pPr>
          </w:p>
        </w:tc>
        <w:tc>
          <w:tcPr>
            <w:tcW w:w="1276" w:type="dxa"/>
          </w:tcPr>
          <w:p w:rsidR="00FC33E5" w:rsidRPr="00323127" w:rsidRDefault="00FC33E5" w:rsidP="00FC33E5">
            <w:pPr>
              <w:spacing w:after="0" w:line="240" w:lineRule="auto"/>
              <w:jc w:val="center"/>
              <w:rPr>
                <w:rFonts w:ascii="Times New Roman" w:hAnsi="Times New Roman"/>
                <w:sz w:val="28"/>
                <w:szCs w:val="28"/>
              </w:rPr>
            </w:pPr>
          </w:p>
        </w:tc>
        <w:tc>
          <w:tcPr>
            <w:tcW w:w="1276" w:type="dxa"/>
          </w:tcPr>
          <w:p w:rsidR="00FC33E5" w:rsidRPr="00323127" w:rsidRDefault="00FC33E5" w:rsidP="00FC33E5">
            <w:pPr>
              <w:spacing w:after="0" w:line="240" w:lineRule="auto"/>
              <w:jc w:val="center"/>
              <w:rPr>
                <w:rFonts w:ascii="Times New Roman" w:hAnsi="Times New Roman"/>
                <w:sz w:val="28"/>
                <w:szCs w:val="28"/>
              </w:rPr>
            </w:pPr>
          </w:p>
        </w:tc>
        <w:tc>
          <w:tcPr>
            <w:tcW w:w="1559" w:type="dxa"/>
          </w:tcPr>
          <w:p w:rsidR="00FC33E5" w:rsidRPr="00323127" w:rsidRDefault="00FC33E5" w:rsidP="00FC33E5">
            <w:pPr>
              <w:spacing w:after="0" w:line="240" w:lineRule="auto"/>
              <w:jc w:val="center"/>
              <w:rPr>
                <w:rFonts w:ascii="Times New Roman" w:hAnsi="Times New Roman"/>
                <w:sz w:val="28"/>
                <w:szCs w:val="28"/>
              </w:rPr>
            </w:pPr>
          </w:p>
        </w:tc>
        <w:tc>
          <w:tcPr>
            <w:tcW w:w="1275" w:type="dxa"/>
          </w:tcPr>
          <w:p w:rsidR="00FC33E5" w:rsidRPr="00323127" w:rsidRDefault="00FC33E5" w:rsidP="00FC33E5">
            <w:pPr>
              <w:spacing w:after="0" w:line="240" w:lineRule="auto"/>
              <w:jc w:val="center"/>
              <w:rPr>
                <w:rFonts w:ascii="Times New Roman" w:hAnsi="Times New Roman"/>
                <w:sz w:val="28"/>
                <w:szCs w:val="28"/>
              </w:rPr>
            </w:pPr>
          </w:p>
        </w:tc>
      </w:tr>
      <w:tr w:rsidR="00FC33E5" w:rsidRPr="00323127" w:rsidTr="00FC33E5">
        <w:tc>
          <w:tcPr>
            <w:tcW w:w="2518" w:type="dxa"/>
          </w:tcPr>
          <w:p w:rsidR="00FC33E5" w:rsidRPr="00323127" w:rsidRDefault="00FC33E5" w:rsidP="00323127">
            <w:pPr>
              <w:spacing w:after="0" w:line="240" w:lineRule="auto"/>
              <w:jc w:val="both"/>
              <w:rPr>
                <w:rFonts w:ascii="Times New Roman" w:hAnsi="Times New Roman"/>
                <w:sz w:val="28"/>
                <w:szCs w:val="28"/>
              </w:rPr>
            </w:pPr>
            <w:proofErr w:type="spellStart"/>
            <w:r w:rsidRPr="00323127">
              <w:rPr>
                <w:rFonts w:ascii="Times New Roman" w:hAnsi="Times New Roman"/>
                <w:sz w:val="28"/>
                <w:szCs w:val="28"/>
              </w:rPr>
              <w:t>доходы</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от</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собственности</w:t>
            </w:r>
            <w:proofErr w:type="spellEnd"/>
          </w:p>
        </w:tc>
        <w:tc>
          <w:tcPr>
            <w:tcW w:w="851" w:type="dxa"/>
          </w:tcPr>
          <w:p w:rsidR="00FC33E5" w:rsidRPr="002B4671"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110</w:t>
            </w:r>
          </w:p>
        </w:tc>
        <w:tc>
          <w:tcPr>
            <w:tcW w:w="1275" w:type="dxa"/>
          </w:tcPr>
          <w:p w:rsidR="00FC33E5" w:rsidRPr="00DA17C2"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120</w:t>
            </w:r>
          </w:p>
        </w:tc>
        <w:tc>
          <w:tcPr>
            <w:tcW w:w="1701" w:type="dxa"/>
          </w:tcPr>
          <w:p w:rsidR="00D73FCB" w:rsidRPr="00DA17C2" w:rsidRDefault="00027DB2" w:rsidP="00D73FCB">
            <w:pPr>
              <w:spacing w:after="0" w:line="240" w:lineRule="auto"/>
              <w:jc w:val="center"/>
              <w:rPr>
                <w:rFonts w:ascii="Times New Roman" w:hAnsi="Times New Roman"/>
                <w:sz w:val="28"/>
                <w:szCs w:val="28"/>
                <w:lang w:val="ru-RU"/>
              </w:rPr>
            </w:pPr>
            <w:r>
              <w:rPr>
                <w:rFonts w:ascii="Times New Roman" w:hAnsi="Times New Roman"/>
                <w:sz w:val="28"/>
                <w:szCs w:val="28"/>
                <w:lang w:val="ru-RU"/>
              </w:rPr>
              <w:t>46135,46</w:t>
            </w:r>
          </w:p>
        </w:tc>
        <w:tc>
          <w:tcPr>
            <w:tcW w:w="2126"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Х</w:t>
            </w:r>
          </w:p>
        </w:tc>
        <w:tc>
          <w:tcPr>
            <w:tcW w:w="1843"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Х</w:t>
            </w:r>
          </w:p>
        </w:tc>
        <w:tc>
          <w:tcPr>
            <w:tcW w:w="1276"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Х</w:t>
            </w:r>
          </w:p>
        </w:tc>
        <w:tc>
          <w:tcPr>
            <w:tcW w:w="1276"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Х</w:t>
            </w:r>
          </w:p>
        </w:tc>
        <w:tc>
          <w:tcPr>
            <w:tcW w:w="1559" w:type="dxa"/>
          </w:tcPr>
          <w:p w:rsidR="00FC33E5" w:rsidRPr="002B4671" w:rsidRDefault="00382EBB"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46135,46</w:t>
            </w:r>
          </w:p>
        </w:tc>
        <w:tc>
          <w:tcPr>
            <w:tcW w:w="1275"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Х</w:t>
            </w:r>
          </w:p>
        </w:tc>
      </w:tr>
      <w:tr w:rsidR="00FC33E5" w:rsidRPr="00323127" w:rsidTr="00FC33E5">
        <w:tc>
          <w:tcPr>
            <w:tcW w:w="2518" w:type="dxa"/>
          </w:tcPr>
          <w:p w:rsidR="00FC33E5" w:rsidRPr="00323127" w:rsidRDefault="00FC33E5" w:rsidP="00323127">
            <w:pPr>
              <w:spacing w:after="0" w:line="240" w:lineRule="auto"/>
              <w:jc w:val="both"/>
              <w:rPr>
                <w:rFonts w:ascii="Times New Roman" w:hAnsi="Times New Roman"/>
                <w:sz w:val="28"/>
                <w:szCs w:val="28"/>
              </w:rPr>
            </w:pPr>
            <w:proofErr w:type="spellStart"/>
            <w:r w:rsidRPr="00323127">
              <w:rPr>
                <w:rFonts w:ascii="Times New Roman" w:hAnsi="Times New Roman"/>
                <w:sz w:val="28"/>
                <w:szCs w:val="28"/>
              </w:rPr>
              <w:t>доходы</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от</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оказания</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услуг</w:t>
            </w:r>
            <w:proofErr w:type="spellEnd"/>
            <w:r w:rsidRPr="00323127">
              <w:rPr>
                <w:rFonts w:ascii="Times New Roman" w:hAnsi="Times New Roman"/>
                <w:sz w:val="28"/>
                <w:szCs w:val="28"/>
              </w:rPr>
              <w:t xml:space="preserve"> </w:t>
            </w:r>
          </w:p>
        </w:tc>
        <w:tc>
          <w:tcPr>
            <w:tcW w:w="851" w:type="dxa"/>
          </w:tcPr>
          <w:p w:rsidR="00FC33E5" w:rsidRPr="00A70789"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120</w:t>
            </w:r>
          </w:p>
        </w:tc>
        <w:tc>
          <w:tcPr>
            <w:tcW w:w="1275" w:type="dxa"/>
          </w:tcPr>
          <w:p w:rsidR="00FC33E5" w:rsidRPr="00DA17C2"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130</w:t>
            </w:r>
          </w:p>
        </w:tc>
        <w:tc>
          <w:tcPr>
            <w:tcW w:w="1701" w:type="dxa"/>
          </w:tcPr>
          <w:p w:rsidR="00FC33E5" w:rsidRPr="00DA17C2" w:rsidRDefault="00912D91"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51348317,66</w:t>
            </w:r>
          </w:p>
        </w:tc>
        <w:tc>
          <w:tcPr>
            <w:tcW w:w="2126" w:type="dxa"/>
          </w:tcPr>
          <w:p w:rsidR="00D92154" w:rsidRDefault="00382EBB" w:rsidP="005A11A3">
            <w:pPr>
              <w:spacing w:after="0" w:line="240" w:lineRule="auto"/>
              <w:ind w:firstLine="34"/>
              <w:jc w:val="center"/>
              <w:rPr>
                <w:rFonts w:ascii="Times New Roman" w:hAnsi="Times New Roman"/>
                <w:sz w:val="28"/>
                <w:szCs w:val="28"/>
                <w:lang w:val="ru-RU"/>
              </w:rPr>
            </w:pPr>
            <w:r>
              <w:rPr>
                <w:rFonts w:ascii="Times New Roman" w:hAnsi="Times New Roman"/>
                <w:sz w:val="28"/>
                <w:szCs w:val="28"/>
                <w:lang w:val="ru-RU"/>
              </w:rPr>
              <w:t>47391868,74</w:t>
            </w:r>
          </w:p>
          <w:p w:rsidR="00027DB2" w:rsidRPr="00A70789" w:rsidRDefault="00027DB2" w:rsidP="005A11A3">
            <w:pPr>
              <w:spacing w:after="0" w:line="240" w:lineRule="auto"/>
              <w:ind w:firstLine="34"/>
              <w:jc w:val="center"/>
              <w:rPr>
                <w:rFonts w:ascii="Times New Roman" w:hAnsi="Times New Roman"/>
                <w:sz w:val="28"/>
                <w:szCs w:val="28"/>
                <w:lang w:val="ru-RU"/>
              </w:rPr>
            </w:pPr>
          </w:p>
        </w:tc>
        <w:tc>
          <w:tcPr>
            <w:tcW w:w="1843" w:type="dxa"/>
          </w:tcPr>
          <w:p w:rsidR="00FC33E5" w:rsidRPr="00137C30" w:rsidRDefault="00FC33E5" w:rsidP="00FC33E5">
            <w:pPr>
              <w:spacing w:after="0" w:line="240" w:lineRule="auto"/>
              <w:jc w:val="center"/>
              <w:rPr>
                <w:rFonts w:ascii="Times New Roman" w:hAnsi="Times New Roman"/>
                <w:sz w:val="28"/>
                <w:szCs w:val="28"/>
                <w:lang w:val="ru-RU"/>
              </w:rPr>
            </w:pPr>
            <w:r w:rsidRPr="00323127">
              <w:rPr>
                <w:rFonts w:ascii="Times New Roman" w:hAnsi="Times New Roman"/>
                <w:sz w:val="28"/>
                <w:szCs w:val="28"/>
              </w:rPr>
              <w:t>Х</w:t>
            </w:r>
          </w:p>
        </w:tc>
        <w:tc>
          <w:tcPr>
            <w:tcW w:w="1276"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Х</w:t>
            </w:r>
          </w:p>
        </w:tc>
        <w:tc>
          <w:tcPr>
            <w:tcW w:w="1276" w:type="dxa"/>
          </w:tcPr>
          <w:p w:rsidR="00FC33E5" w:rsidRPr="00323127" w:rsidRDefault="00FC33E5" w:rsidP="00FC33E5">
            <w:pPr>
              <w:spacing w:after="0" w:line="240" w:lineRule="auto"/>
              <w:jc w:val="center"/>
              <w:rPr>
                <w:rFonts w:ascii="Times New Roman" w:hAnsi="Times New Roman"/>
                <w:sz w:val="28"/>
                <w:szCs w:val="28"/>
              </w:rPr>
            </w:pPr>
          </w:p>
        </w:tc>
        <w:tc>
          <w:tcPr>
            <w:tcW w:w="1559" w:type="dxa"/>
          </w:tcPr>
          <w:p w:rsidR="00FC33E5" w:rsidRPr="002B4671" w:rsidRDefault="00382EBB"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3956448,92</w:t>
            </w:r>
          </w:p>
        </w:tc>
        <w:tc>
          <w:tcPr>
            <w:tcW w:w="1275" w:type="dxa"/>
          </w:tcPr>
          <w:p w:rsidR="00FC33E5" w:rsidRPr="00323127" w:rsidRDefault="00FC33E5" w:rsidP="00FC33E5">
            <w:pPr>
              <w:spacing w:after="0" w:line="240" w:lineRule="auto"/>
              <w:jc w:val="center"/>
              <w:rPr>
                <w:rFonts w:ascii="Times New Roman" w:hAnsi="Times New Roman"/>
                <w:sz w:val="28"/>
                <w:szCs w:val="28"/>
              </w:rPr>
            </w:pPr>
          </w:p>
        </w:tc>
      </w:tr>
      <w:tr w:rsidR="00FC33E5" w:rsidRPr="00323127" w:rsidTr="00FC33E5">
        <w:tc>
          <w:tcPr>
            <w:tcW w:w="2518" w:type="dxa"/>
          </w:tcPr>
          <w:p w:rsidR="00FC33E5" w:rsidRPr="00323127" w:rsidRDefault="00FC33E5" w:rsidP="00323127">
            <w:pPr>
              <w:spacing w:after="0" w:line="240" w:lineRule="auto"/>
              <w:jc w:val="both"/>
              <w:rPr>
                <w:rFonts w:ascii="Times New Roman" w:hAnsi="Times New Roman"/>
                <w:sz w:val="28"/>
                <w:szCs w:val="28"/>
                <w:lang w:val="ru-RU"/>
              </w:rPr>
            </w:pPr>
            <w:r w:rsidRPr="00323127">
              <w:rPr>
                <w:rFonts w:ascii="Times New Roman" w:hAnsi="Times New Roman"/>
                <w:sz w:val="28"/>
                <w:szCs w:val="28"/>
                <w:lang w:val="ru-RU"/>
              </w:rPr>
              <w:t>доходы от штрафов, пеней, иных сумм принудительного изъятия</w:t>
            </w:r>
          </w:p>
          <w:p w:rsidR="00FC33E5" w:rsidRPr="00323127" w:rsidRDefault="00FC33E5" w:rsidP="00323127">
            <w:pPr>
              <w:spacing w:after="0" w:line="240" w:lineRule="auto"/>
              <w:jc w:val="both"/>
              <w:rPr>
                <w:rFonts w:ascii="Times New Roman" w:hAnsi="Times New Roman"/>
                <w:sz w:val="28"/>
                <w:szCs w:val="28"/>
                <w:lang w:val="ru-RU"/>
              </w:rPr>
            </w:pPr>
          </w:p>
        </w:tc>
        <w:tc>
          <w:tcPr>
            <w:tcW w:w="851" w:type="dxa"/>
          </w:tcPr>
          <w:p w:rsidR="00FC33E5" w:rsidRPr="007B55D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lastRenderedPageBreak/>
              <w:t>130</w:t>
            </w:r>
          </w:p>
        </w:tc>
        <w:tc>
          <w:tcPr>
            <w:tcW w:w="1275" w:type="dxa"/>
          </w:tcPr>
          <w:p w:rsidR="00FC33E5" w:rsidRPr="007B55D5" w:rsidRDefault="00FC33E5" w:rsidP="00FC33E5">
            <w:pPr>
              <w:spacing w:after="0" w:line="240" w:lineRule="auto"/>
              <w:jc w:val="center"/>
              <w:rPr>
                <w:rFonts w:ascii="Times New Roman" w:hAnsi="Times New Roman"/>
                <w:sz w:val="28"/>
                <w:szCs w:val="28"/>
                <w:lang w:val="ru-RU"/>
              </w:rPr>
            </w:pPr>
          </w:p>
        </w:tc>
        <w:tc>
          <w:tcPr>
            <w:tcW w:w="1701" w:type="dxa"/>
          </w:tcPr>
          <w:p w:rsidR="00FC33E5" w:rsidRPr="007B55D5" w:rsidRDefault="00FC33E5" w:rsidP="00FC33E5">
            <w:pPr>
              <w:spacing w:after="0" w:line="240" w:lineRule="auto"/>
              <w:jc w:val="center"/>
              <w:rPr>
                <w:rFonts w:ascii="Times New Roman" w:hAnsi="Times New Roman"/>
                <w:sz w:val="28"/>
                <w:szCs w:val="28"/>
                <w:lang w:val="ru-RU"/>
              </w:rPr>
            </w:pPr>
          </w:p>
        </w:tc>
        <w:tc>
          <w:tcPr>
            <w:tcW w:w="2126"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Х</w:t>
            </w:r>
          </w:p>
        </w:tc>
        <w:tc>
          <w:tcPr>
            <w:tcW w:w="1843"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Х</w:t>
            </w:r>
          </w:p>
        </w:tc>
        <w:tc>
          <w:tcPr>
            <w:tcW w:w="1276"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Х</w:t>
            </w:r>
          </w:p>
        </w:tc>
        <w:tc>
          <w:tcPr>
            <w:tcW w:w="1276"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Х</w:t>
            </w:r>
          </w:p>
        </w:tc>
        <w:tc>
          <w:tcPr>
            <w:tcW w:w="1559" w:type="dxa"/>
          </w:tcPr>
          <w:p w:rsidR="00FC33E5" w:rsidRPr="00323127" w:rsidRDefault="00FC33E5" w:rsidP="00FC33E5">
            <w:pPr>
              <w:spacing w:after="0" w:line="240" w:lineRule="auto"/>
              <w:jc w:val="center"/>
              <w:rPr>
                <w:rFonts w:ascii="Times New Roman" w:hAnsi="Times New Roman"/>
                <w:sz w:val="28"/>
                <w:szCs w:val="28"/>
              </w:rPr>
            </w:pPr>
          </w:p>
        </w:tc>
        <w:tc>
          <w:tcPr>
            <w:tcW w:w="1275"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Х</w:t>
            </w:r>
          </w:p>
        </w:tc>
      </w:tr>
      <w:tr w:rsidR="00FC33E5" w:rsidRPr="00323127" w:rsidTr="00FC33E5">
        <w:tc>
          <w:tcPr>
            <w:tcW w:w="2518" w:type="dxa"/>
          </w:tcPr>
          <w:p w:rsidR="00FC33E5" w:rsidRPr="00323127" w:rsidRDefault="00FC33E5" w:rsidP="00323127">
            <w:pPr>
              <w:pStyle w:val="a8"/>
              <w:jc w:val="center"/>
              <w:rPr>
                <w:rFonts w:ascii="Times New Roman" w:hAnsi="Times New Roman" w:cs="Times New Roman"/>
                <w:sz w:val="28"/>
                <w:szCs w:val="28"/>
              </w:rPr>
            </w:pPr>
            <w:r w:rsidRPr="00323127">
              <w:rPr>
                <w:rFonts w:ascii="Times New Roman" w:hAnsi="Times New Roman" w:cs="Times New Roman"/>
                <w:sz w:val="28"/>
                <w:szCs w:val="28"/>
              </w:rPr>
              <w:lastRenderedPageBreak/>
              <w:t>1</w:t>
            </w:r>
          </w:p>
        </w:tc>
        <w:tc>
          <w:tcPr>
            <w:tcW w:w="851" w:type="dxa"/>
          </w:tcPr>
          <w:p w:rsidR="00FC33E5" w:rsidRPr="007B55D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2</w:t>
            </w:r>
          </w:p>
        </w:tc>
        <w:tc>
          <w:tcPr>
            <w:tcW w:w="1275" w:type="dxa"/>
          </w:tcPr>
          <w:p w:rsidR="00FC33E5" w:rsidRPr="007B55D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3</w:t>
            </w:r>
          </w:p>
        </w:tc>
        <w:tc>
          <w:tcPr>
            <w:tcW w:w="1701"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4</w:t>
            </w:r>
          </w:p>
        </w:tc>
        <w:tc>
          <w:tcPr>
            <w:tcW w:w="2126"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5</w:t>
            </w:r>
          </w:p>
        </w:tc>
        <w:tc>
          <w:tcPr>
            <w:tcW w:w="1843"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6</w:t>
            </w:r>
          </w:p>
        </w:tc>
        <w:tc>
          <w:tcPr>
            <w:tcW w:w="1276"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7</w:t>
            </w:r>
          </w:p>
        </w:tc>
        <w:tc>
          <w:tcPr>
            <w:tcW w:w="1276"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8</w:t>
            </w:r>
          </w:p>
        </w:tc>
        <w:tc>
          <w:tcPr>
            <w:tcW w:w="1559"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9</w:t>
            </w:r>
          </w:p>
        </w:tc>
        <w:tc>
          <w:tcPr>
            <w:tcW w:w="1275"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10</w:t>
            </w:r>
          </w:p>
        </w:tc>
      </w:tr>
      <w:tr w:rsidR="00FC33E5" w:rsidRPr="00323127" w:rsidTr="00FC33E5">
        <w:tc>
          <w:tcPr>
            <w:tcW w:w="2518" w:type="dxa"/>
          </w:tcPr>
          <w:p w:rsidR="00FC33E5" w:rsidRPr="00323127" w:rsidRDefault="00FC33E5" w:rsidP="00323127">
            <w:pPr>
              <w:pStyle w:val="a8"/>
              <w:rPr>
                <w:rFonts w:ascii="Times New Roman" w:hAnsi="Times New Roman" w:cs="Times New Roman"/>
                <w:sz w:val="28"/>
                <w:szCs w:val="28"/>
              </w:rPr>
            </w:pPr>
            <w:r w:rsidRPr="00323127">
              <w:rPr>
                <w:rFonts w:ascii="Times New Roman" w:hAnsi="Times New Roman" w:cs="Times New Roman"/>
                <w:sz w:val="28"/>
                <w:szCs w:val="28"/>
              </w:rPr>
              <w:t>безвозмездные</w:t>
            </w:r>
          </w:p>
          <w:p w:rsidR="00FC33E5" w:rsidRPr="00323127" w:rsidRDefault="00FC33E5" w:rsidP="00323127">
            <w:pPr>
              <w:pStyle w:val="a8"/>
              <w:rPr>
                <w:rFonts w:ascii="Times New Roman" w:hAnsi="Times New Roman" w:cs="Times New Roman"/>
                <w:sz w:val="28"/>
                <w:szCs w:val="28"/>
              </w:rPr>
            </w:pPr>
            <w:r w:rsidRPr="00323127">
              <w:rPr>
                <w:rFonts w:ascii="Times New Roman" w:hAnsi="Times New Roman" w:cs="Times New Roman"/>
                <w:sz w:val="28"/>
                <w:szCs w:val="28"/>
              </w:rPr>
              <w:t>поступления от</w:t>
            </w:r>
          </w:p>
          <w:p w:rsidR="00FC33E5" w:rsidRPr="00323127" w:rsidRDefault="00FC33E5" w:rsidP="00323127">
            <w:pPr>
              <w:pStyle w:val="a8"/>
              <w:rPr>
                <w:rFonts w:ascii="Times New Roman" w:hAnsi="Times New Roman" w:cs="Times New Roman"/>
                <w:sz w:val="28"/>
                <w:szCs w:val="28"/>
              </w:rPr>
            </w:pPr>
            <w:r w:rsidRPr="00323127">
              <w:rPr>
                <w:rFonts w:ascii="Times New Roman" w:hAnsi="Times New Roman" w:cs="Times New Roman"/>
                <w:sz w:val="28"/>
                <w:szCs w:val="28"/>
              </w:rPr>
              <w:t>наднациональных организаций,</w:t>
            </w:r>
          </w:p>
          <w:p w:rsidR="00FC33E5" w:rsidRPr="00323127" w:rsidRDefault="00FC33E5" w:rsidP="00323127">
            <w:pPr>
              <w:pStyle w:val="a8"/>
              <w:rPr>
                <w:rFonts w:ascii="Times New Roman" w:hAnsi="Times New Roman" w:cs="Times New Roman"/>
                <w:sz w:val="28"/>
                <w:szCs w:val="28"/>
              </w:rPr>
            </w:pPr>
            <w:r w:rsidRPr="00323127">
              <w:rPr>
                <w:rFonts w:ascii="Times New Roman" w:hAnsi="Times New Roman" w:cs="Times New Roman"/>
                <w:sz w:val="28"/>
                <w:szCs w:val="28"/>
              </w:rPr>
              <w:t>правительств иностранных</w:t>
            </w:r>
          </w:p>
          <w:p w:rsidR="00FC33E5" w:rsidRPr="00323127" w:rsidRDefault="00FC33E5" w:rsidP="00323127">
            <w:pPr>
              <w:pStyle w:val="a8"/>
              <w:rPr>
                <w:rFonts w:ascii="Times New Roman" w:hAnsi="Times New Roman" w:cs="Times New Roman"/>
                <w:sz w:val="28"/>
                <w:szCs w:val="28"/>
              </w:rPr>
            </w:pPr>
            <w:r w:rsidRPr="00323127">
              <w:rPr>
                <w:rFonts w:ascii="Times New Roman" w:hAnsi="Times New Roman" w:cs="Times New Roman"/>
                <w:sz w:val="28"/>
                <w:szCs w:val="28"/>
              </w:rPr>
              <w:t>государств,</w:t>
            </w:r>
          </w:p>
          <w:p w:rsidR="00FC33E5" w:rsidRPr="00323127" w:rsidRDefault="00FC33E5" w:rsidP="00323127">
            <w:pPr>
              <w:pStyle w:val="a8"/>
              <w:rPr>
                <w:rFonts w:ascii="Times New Roman" w:hAnsi="Times New Roman" w:cs="Times New Roman"/>
                <w:sz w:val="28"/>
                <w:szCs w:val="28"/>
              </w:rPr>
            </w:pPr>
            <w:r w:rsidRPr="00323127">
              <w:rPr>
                <w:rFonts w:ascii="Times New Roman" w:hAnsi="Times New Roman" w:cs="Times New Roman"/>
                <w:sz w:val="28"/>
                <w:szCs w:val="28"/>
              </w:rPr>
              <w:t>международных</w:t>
            </w:r>
          </w:p>
          <w:p w:rsidR="00FC33E5" w:rsidRPr="00323127" w:rsidRDefault="00FC33E5" w:rsidP="00323127">
            <w:pPr>
              <w:pStyle w:val="a8"/>
              <w:rPr>
                <w:rFonts w:ascii="Times New Roman" w:hAnsi="Times New Roman" w:cs="Times New Roman"/>
                <w:sz w:val="28"/>
                <w:szCs w:val="28"/>
              </w:rPr>
            </w:pPr>
            <w:r w:rsidRPr="00323127">
              <w:rPr>
                <w:rFonts w:ascii="Times New Roman" w:hAnsi="Times New Roman" w:cs="Times New Roman"/>
                <w:sz w:val="28"/>
                <w:szCs w:val="28"/>
              </w:rPr>
              <w:t>финансовых</w:t>
            </w:r>
          </w:p>
          <w:p w:rsidR="00FC33E5" w:rsidRPr="00323127" w:rsidRDefault="00FC33E5" w:rsidP="00323127">
            <w:pPr>
              <w:pStyle w:val="a8"/>
              <w:rPr>
                <w:rFonts w:ascii="Times New Roman" w:hAnsi="Times New Roman" w:cs="Times New Roman"/>
                <w:sz w:val="28"/>
                <w:szCs w:val="28"/>
              </w:rPr>
            </w:pPr>
            <w:r w:rsidRPr="00323127">
              <w:rPr>
                <w:rFonts w:ascii="Times New Roman" w:hAnsi="Times New Roman" w:cs="Times New Roman"/>
                <w:sz w:val="28"/>
                <w:szCs w:val="28"/>
              </w:rPr>
              <w:t>организаций</w:t>
            </w:r>
          </w:p>
        </w:tc>
        <w:tc>
          <w:tcPr>
            <w:tcW w:w="851" w:type="dxa"/>
          </w:tcPr>
          <w:p w:rsidR="00FC33E5" w:rsidRPr="007B55D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140</w:t>
            </w:r>
          </w:p>
        </w:tc>
        <w:tc>
          <w:tcPr>
            <w:tcW w:w="1275" w:type="dxa"/>
          </w:tcPr>
          <w:p w:rsidR="00FC33E5" w:rsidRPr="007B55D5" w:rsidRDefault="00FC33E5" w:rsidP="00FC33E5">
            <w:pPr>
              <w:spacing w:after="0" w:line="240" w:lineRule="auto"/>
              <w:jc w:val="center"/>
              <w:rPr>
                <w:rFonts w:ascii="Times New Roman" w:hAnsi="Times New Roman"/>
                <w:sz w:val="28"/>
                <w:szCs w:val="28"/>
                <w:lang w:val="ru-RU"/>
              </w:rPr>
            </w:pPr>
          </w:p>
        </w:tc>
        <w:tc>
          <w:tcPr>
            <w:tcW w:w="1701" w:type="dxa"/>
          </w:tcPr>
          <w:p w:rsidR="00FC33E5" w:rsidRPr="007B55D5" w:rsidRDefault="00FC33E5" w:rsidP="00FC33E5">
            <w:pPr>
              <w:spacing w:after="0" w:line="240" w:lineRule="auto"/>
              <w:jc w:val="center"/>
              <w:rPr>
                <w:rFonts w:ascii="Times New Roman" w:hAnsi="Times New Roman"/>
                <w:sz w:val="28"/>
                <w:szCs w:val="28"/>
                <w:lang w:val="ru-RU"/>
              </w:rPr>
            </w:pPr>
          </w:p>
        </w:tc>
        <w:tc>
          <w:tcPr>
            <w:tcW w:w="2126"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Х</w:t>
            </w:r>
          </w:p>
        </w:tc>
        <w:tc>
          <w:tcPr>
            <w:tcW w:w="1843"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Х</w:t>
            </w:r>
          </w:p>
        </w:tc>
        <w:tc>
          <w:tcPr>
            <w:tcW w:w="1276"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Х</w:t>
            </w:r>
          </w:p>
        </w:tc>
        <w:tc>
          <w:tcPr>
            <w:tcW w:w="1276"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Х</w:t>
            </w:r>
          </w:p>
        </w:tc>
        <w:tc>
          <w:tcPr>
            <w:tcW w:w="1559" w:type="dxa"/>
          </w:tcPr>
          <w:p w:rsidR="00FC33E5" w:rsidRPr="00323127" w:rsidRDefault="00FC33E5" w:rsidP="00FC33E5">
            <w:pPr>
              <w:spacing w:after="0" w:line="240" w:lineRule="auto"/>
              <w:jc w:val="center"/>
              <w:rPr>
                <w:rFonts w:ascii="Times New Roman" w:hAnsi="Times New Roman"/>
                <w:sz w:val="28"/>
                <w:szCs w:val="28"/>
              </w:rPr>
            </w:pPr>
          </w:p>
        </w:tc>
        <w:tc>
          <w:tcPr>
            <w:tcW w:w="1275"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Х</w:t>
            </w:r>
          </w:p>
        </w:tc>
      </w:tr>
      <w:tr w:rsidR="00FC33E5" w:rsidRPr="00323127" w:rsidTr="00FC33E5">
        <w:tc>
          <w:tcPr>
            <w:tcW w:w="2518" w:type="dxa"/>
          </w:tcPr>
          <w:p w:rsidR="00FC33E5" w:rsidRPr="00323127" w:rsidRDefault="00FC33E5" w:rsidP="00323127">
            <w:pPr>
              <w:spacing w:after="0" w:line="240" w:lineRule="auto"/>
              <w:jc w:val="both"/>
              <w:rPr>
                <w:rFonts w:ascii="Times New Roman" w:hAnsi="Times New Roman"/>
                <w:sz w:val="28"/>
                <w:szCs w:val="28"/>
                <w:lang w:val="ru-RU"/>
              </w:rPr>
            </w:pPr>
            <w:r w:rsidRPr="00323127">
              <w:rPr>
                <w:rFonts w:ascii="Times New Roman" w:hAnsi="Times New Roman"/>
                <w:sz w:val="28"/>
                <w:szCs w:val="28"/>
                <w:lang w:val="ru-RU"/>
              </w:rPr>
              <w:t>иные субсидии, предоставленные из бюджета</w:t>
            </w:r>
          </w:p>
        </w:tc>
        <w:tc>
          <w:tcPr>
            <w:tcW w:w="851" w:type="dxa"/>
          </w:tcPr>
          <w:p w:rsidR="00FC33E5" w:rsidRPr="00A70789"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150</w:t>
            </w:r>
          </w:p>
        </w:tc>
        <w:tc>
          <w:tcPr>
            <w:tcW w:w="1275" w:type="dxa"/>
          </w:tcPr>
          <w:p w:rsidR="00FC33E5" w:rsidRPr="002B4671"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180</w:t>
            </w:r>
          </w:p>
        </w:tc>
        <w:tc>
          <w:tcPr>
            <w:tcW w:w="1701" w:type="dxa"/>
          </w:tcPr>
          <w:p w:rsidR="00FC33E5" w:rsidRPr="002B4671" w:rsidRDefault="00912D91" w:rsidP="009F4A1B">
            <w:pPr>
              <w:spacing w:after="0" w:line="240" w:lineRule="auto"/>
              <w:jc w:val="center"/>
              <w:rPr>
                <w:rFonts w:ascii="Times New Roman" w:hAnsi="Times New Roman"/>
                <w:sz w:val="28"/>
                <w:szCs w:val="28"/>
                <w:lang w:val="ru-RU"/>
              </w:rPr>
            </w:pPr>
            <w:r>
              <w:rPr>
                <w:rFonts w:ascii="Times New Roman" w:hAnsi="Times New Roman"/>
                <w:sz w:val="28"/>
                <w:szCs w:val="28"/>
                <w:lang w:val="ru-RU"/>
              </w:rPr>
              <w:t>4821469,60</w:t>
            </w:r>
          </w:p>
        </w:tc>
        <w:tc>
          <w:tcPr>
            <w:tcW w:w="2126"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Х</w:t>
            </w:r>
          </w:p>
        </w:tc>
        <w:tc>
          <w:tcPr>
            <w:tcW w:w="1843" w:type="dxa"/>
          </w:tcPr>
          <w:p w:rsidR="00FC33E5" w:rsidRPr="00A70789" w:rsidRDefault="00912D91" w:rsidP="0013163F">
            <w:pPr>
              <w:spacing w:after="0" w:line="240" w:lineRule="auto"/>
              <w:jc w:val="center"/>
              <w:rPr>
                <w:rFonts w:ascii="Times New Roman" w:hAnsi="Times New Roman"/>
                <w:sz w:val="28"/>
                <w:szCs w:val="28"/>
                <w:lang w:val="ru-RU"/>
              </w:rPr>
            </w:pPr>
            <w:r>
              <w:rPr>
                <w:rFonts w:ascii="Times New Roman" w:hAnsi="Times New Roman"/>
                <w:sz w:val="28"/>
                <w:szCs w:val="28"/>
                <w:lang w:val="ru-RU"/>
              </w:rPr>
              <w:t>4821469,60</w:t>
            </w:r>
          </w:p>
        </w:tc>
        <w:tc>
          <w:tcPr>
            <w:tcW w:w="1276" w:type="dxa"/>
          </w:tcPr>
          <w:p w:rsidR="00FC33E5" w:rsidRPr="00323127" w:rsidRDefault="00FC33E5" w:rsidP="00FC33E5">
            <w:pPr>
              <w:spacing w:after="0" w:line="240" w:lineRule="auto"/>
              <w:jc w:val="center"/>
              <w:rPr>
                <w:rFonts w:ascii="Times New Roman" w:hAnsi="Times New Roman"/>
                <w:sz w:val="28"/>
                <w:szCs w:val="28"/>
              </w:rPr>
            </w:pPr>
          </w:p>
        </w:tc>
        <w:tc>
          <w:tcPr>
            <w:tcW w:w="1276"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Х</w:t>
            </w:r>
          </w:p>
        </w:tc>
        <w:tc>
          <w:tcPr>
            <w:tcW w:w="1559"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Х</w:t>
            </w:r>
          </w:p>
        </w:tc>
        <w:tc>
          <w:tcPr>
            <w:tcW w:w="1275"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Х</w:t>
            </w:r>
          </w:p>
        </w:tc>
      </w:tr>
      <w:tr w:rsidR="00FC33E5" w:rsidRPr="00323127" w:rsidTr="00FC33E5">
        <w:tc>
          <w:tcPr>
            <w:tcW w:w="2518" w:type="dxa"/>
          </w:tcPr>
          <w:p w:rsidR="00FC33E5" w:rsidRPr="00323127" w:rsidRDefault="00FC33E5" w:rsidP="00323127">
            <w:pPr>
              <w:spacing w:after="0" w:line="240" w:lineRule="auto"/>
              <w:rPr>
                <w:rFonts w:ascii="Times New Roman" w:hAnsi="Times New Roman"/>
                <w:sz w:val="28"/>
                <w:szCs w:val="28"/>
              </w:rPr>
            </w:pPr>
            <w:proofErr w:type="spellStart"/>
            <w:r w:rsidRPr="00323127">
              <w:rPr>
                <w:rFonts w:ascii="Times New Roman" w:hAnsi="Times New Roman"/>
                <w:sz w:val="28"/>
                <w:szCs w:val="28"/>
              </w:rPr>
              <w:t>прочие</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доходы</w:t>
            </w:r>
            <w:proofErr w:type="spellEnd"/>
          </w:p>
        </w:tc>
        <w:tc>
          <w:tcPr>
            <w:tcW w:w="851" w:type="dxa"/>
          </w:tcPr>
          <w:p w:rsidR="00FC33E5" w:rsidRPr="002B4671"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160</w:t>
            </w:r>
          </w:p>
        </w:tc>
        <w:tc>
          <w:tcPr>
            <w:tcW w:w="1275" w:type="dxa"/>
          </w:tcPr>
          <w:p w:rsidR="00FC33E5" w:rsidRPr="00DA17C2"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180</w:t>
            </w:r>
          </w:p>
        </w:tc>
        <w:tc>
          <w:tcPr>
            <w:tcW w:w="1701" w:type="dxa"/>
          </w:tcPr>
          <w:p w:rsidR="00FC33E5" w:rsidRPr="00DA17C2" w:rsidRDefault="00CA2D98" w:rsidP="00912D91">
            <w:pPr>
              <w:spacing w:after="0" w:line="240" w:lineRule="auto"/>
              <w:jc w:val="center"/>
              <w:rPr>
                <w:rFonts w:ascii="Times New Roman" w:hAnsi="Times New Roman"/>
                <w:sz w:val="28"/>
                <w:szCs w:val="28"/>
                <w:lang w:val="ru-RU"/>
              </w:rPr>
            </w:pPr>
            <w:r>
              <w:rPr>
                <w:rFonts w:ascii="Times New Roman" w:hAnsi="Times New Roman"/>
                <w:sz w:val="28"/>
                <w:szCs w:val="28"/>
                <w:lang w:val="ru-RU"/>
              </w:rPr>
              <w:t>20</w:t>
            </w:r>
            <w:r w:rsidR="00912D91">
              <w:rPr>
                <w:rFonts w:ascii="Times New Roman" w:hAnsi="Times New Roman"/>
                <w:sz w:val="28"/>
                <w:szCs w:val="28"/>
                <w:lang w:val="ru-RU"/>
              </w:rPr>
              <w:t>07</w:t>
            </w:r>
            <w:r>
              <w:rPr>
                <w:rFonts w:ascii="Times New Roman" w:hAnsi="Times New Roman"/>
                <w:sz w:val="28"/>
                <w:szCs w:val="28"/>
                <w:lang w:val="ru-RU"/>
              </w:rPr>
              <w:t>00,00</w:t>
            </w:r>
          </w:p>
        </w:tc>
        <w:tc>
          <w:tcPr>
            <w:tcW w:w="2126"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Х</w:t>
            </w:r>
          </w:p>
        </w:tc>
        <w:tc>
          <w:tcPr>
            <w:tcW w:w="1843"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Х</w:t>
            </w:r>
          </w:p>
        </w:tc>
        <w:tc>
          <w:tcPr>
            <w:tcW w:w="1276"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Х</w:t>
            </w:r>
          </w:p>
        </w:tc>
        <w:tc>
          <w:tcPr>
            <w:tcW w:w="1276"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Х</w:t>
            </w:r>
          </w:p>
        </w:tc>
        <w:tc>
          <w:tcPr>
            <w:tcW w:w="1559" w:type="dxa"/>
          </w:tcPr>
          <w:p w:rsidR="00FC33E5" w:rsidRPr="002B4671" w:rsidRDefault="00912D91" w:rsidP="00FD2069">
            <w:pPr>
              <w:spacing w:after="0" w:line="240" w:lineRule="auto"/>
              <w:jc w:val="center"/>
              <w:rPr>
                <w:rFonts w:ascii="Times New Roman" w:hAnsi="Times New Roman"/>
                <w:sz w:val="28"/>
                <w:szCs w:val="28"/>
                <w:lang w:val="ru-RU"/>
              </w:rPr>
            </w:pPr>
            <w:r>
              <w:rPr>
                <w:rFonts w:ascii="Times New Roman" w:hAnsi="Times New Roman"/>
                <w:sz w:val="28"/>
                <w:szCs w:val="28"/>
                <w:lang w:val="ru-RU"/>
              </w:rPr>
              <w:t>200700,00</w:t>
            </w:r>
          </w:p>
        </w:tc>
        <w:tc>
          <w:tcPr>
            <w:tcW w:w="1275" w:type="dxa"/>
          </w:tcPr>
          <w:p w:rsidR="00FC33E5" w:rsidRPr="00323127" w:rsidRDefault="00FC33E5" w:rsidP="00FC33E5">
            <w:pPr>
              <w:spacing w:after="0" w:line="240" w:lineRule="auto"/>
              <w:jc w:val="center"/>
              <w:rPr>
                <w:rFonts w:ascii="Times New Roman" w:hAnsi="Times New Roman"/>
                <w:sz w:val="28"/>
                <w:szCs w:val="28"/>
              </w:rPr>
            </w:pPr>
          </w:p>
        </w:tc>
      </w:tr>
      <w:tr w:rsidR="00FC33E5" w:rsidRPr="00323127" w:rsidTr="00FC33E5">
        <w:tc>
          <w:tcPr>
            <w:tcW w:w="2518" w:type="dxa"/>
          </w:tcPr>
          <w:p w:rsidR="00FC33E5" w:rsidRPr="00323127" w:rsidRDefault="00FC33E5" w:rsidP="00323127">
            <w:pPr>
              <w:spacing w:after="0" w:line="240" w:lineRule="auto"/>
              <w:jc w:val="both"/>
              <w:rPr>
                <w:rFonts w:ascii="Times New Roman" w:hAnsi="Times New Roman"/>
                <w:sz w:val="28"/>
                <w:szCs w:val="28"/>
                <w:lang w:val="ru-RU"/>
              </w:rPr>
            </w:pPr>
            <w:r w:rsidRPr="00323127">
              <w:rPr>
                <w:rFonts w:ascii="Times New Roman" w:hAnsi="Times New Roman"/>
                <w:sz w:val="28"/>
                <w:szCs w:val="28"/>
                <w:lang w:val="ru-RU"/>
              </w:rPr>
              <w:t>доходы от операций с активами</w:t>
            </w:r>
          </w:p>
        </w:tc>
        <w:tc>
          <w:tcPr>
            <w:tcW w:w="851" w:type="dxa"/>
          </w:tcPr>
          <w:p w:rsidR="00FC33E5" w:rsidRPr="007B55D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180</w:t>
            </w:r>
          </w:p>
        </w:tc>
        <w:tc>
          <w:tcPr>
            <w:tcW w:w="1275" w:type="dxa"/>
          </w:tcPr>
          <w:p w:rsidR="00FC33E5" w:rsidRPr="00323127" w:rsidRDefault="00FC33E5" w:rsidP="00FC33E5">
            <w:pPr>
              <w:spacing w:after="0" w:line="240" w:lineRule="auto"/>
              <w:jc w:val="center"/>
              <w:rPr>
                <w:rFonts w:ascii="Times New Roman" w:hAnsi="Times New Roman"/>
                <w:sz w:val="28"/>
                <w:szCs w:val="28"/>
              </w:rPr>
            </w:pPr>
          </w:p>
        </w:tc>
        <w:tc>
          <w:tcPr>
            <w:tcW w:w="1701" w:type="dxa"/>
          </w:tcPr>
          <w:p w:rsidR="00FC33E5" w:rsidRPr="00323127" w:rsidRDefault="00FC33E5" w:rsidP="00FC33E5">
            <w:pPr>
              <w:spacing w:after="0" w:line="240" w:lineRule="auto"/>
              <w:jc w:val="center"/>
              <w:rPr>
                <w:rFonts w:ascii="Times New Roman" w:hAnsi="Times New Roman"/>
                <w:sz w:val="28"/>
                <w:szCs w:val="28"/>
              </w:rPr>
            </w:pPr>
          </w:p>
        </w:tc>
        <w:tc>
          <w:tcPr>
            <w:tcW w:w="2126"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Х</w:t>
            </w:r>
          </w:p>
        </w:tc>
        <w:tc>
          <w:tcPr>
            <w:tcW w:w="1843"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Х</w:t>
            </w:r>
          </w:p>
        </w:tc>
        <w:tc>
          <w:tcPr>
            <w:tcW w:w="1276"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Х</w:t>
            </w:r>
          </w:p>
        </w:tc>
        <w:tc>
          <w:tcPr>
            <w:tcW w:w="1276"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Х</w:t>
            </w:r>
          </w:p>
        </w:tc>
        <w:tc>
          <w:tcPr>
            <w:tcW w:w="1559" w:type="dxa"/>
          </w:tcPr>
          <w:p w:rsidR="00FC33E5" w:rsidRPr="0013163F" w:rsidRDefault="00FC33E5" w:rsidP="00A02E84">
            <w:pPr>
              <w:spacing w:after="0" w:line="240" w:lineRule="auto"/>
              <w:jc w:val="center"/>
              <w:rPr>
                <w:rFonts w:ascii="Times New Roman" w:hAnsi="Times New Roman"/>
                <w:sz w:val="28"/>
                <w:szCs w:val="28"/>
                <w:lang w:val="ru-RU"/>
              </w:rPr>
            </w:pPr>
          </w:p>
        </w:tc>
        <w:tc>
          <w:tcPr>
            <w:tcW w:w="1275"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Х</w:t>
            </w:r>
          </w:p>
        </w:tc>
      </w:tr>
      <w:tr w:rsidR="00FC33E5" w:rsidRPr="00323127" w:rsidTr="00FC33E5">
        <w:tc>
          <w:tcPr>
            <w:tcW w:w="2518" w:type="dxa"/>
            <w:tcBorders>
              <w:bottom w:val="single" w:sz="4" w:space="0" w:color="auto"/>
            </w:tcBorders>
          </w:tcPr>
          <w:p w:rsidR="00FC33E5" w:rsidRPr="00323127" w:rsidRDefault="00FC33E5" w:rsidP="00323127">
            <w:pPr>
              <w:spacing w:after="0" w:line="240" w:lineRule="auto"/>
              <w:jc w:val="both"/>
              <w:rPr>
                <w:rFonts w:ascii="Times New Roman" w:hAnsi="Times New Roman"/>
                <w:sz w:val="28"/>
                <w:szCs w:val="28"/>
              </w:rPr>
            </w:pPr>
            <w:proofErr w:type="spellStart"/>
            <w:r w:rsidRPr="00323127">
              <w:rPr>
                <w:rFonts w:ascii="Times New Roman" w:hAnsi="Times New Roman"/>
                <w:sz w:val="28"/>
                <w:szCs w:val="28"/>
              </w:rPr>
              <w:t>Выплаты</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по</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расходам</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всего</w:t>
            </w:r>
            <w:proofErr w:type="spellEnd"/>
          </w:p>
        </w:tc>
        <w:tc>
          <w:tcPr>
            <w:tcW w:w="851" w:type="dxa"/>
            <w:tcBorders>
              <w:bottom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200</w:t>
            </w:r>
          </w:p>
        </w:tc>
        <w:tc>
          <w:tcPr>
            <w:tcW w:w="1275" w:type="dxa"/>
            <w:tcBorders>
              <w:bottom w:val="single" w:sz="4" w:space="0" w:color="auto"/>
            </w:tcBorders>
          </w:tcPr>
          <w:p w:rsidR="00FC33E5" w:rsidRPr="00DA17C2" w:rsidRDefault="00FC33E5" w:rsidP="00FC33E5">
            <w:pPr>
              <w:spacing w:after="0" w:line="240" w:lineRule="auto"/>
              <w:jc w:val="center"/>
              <w:rPr>
                <w:rFonts w:ascii="Times New Roman" w:hAnsi="Times New Roman"/>
                <w:sz w:val="28"/>
                <w:szCs w:val="28"/>
                <w:lang w:val="ru-RU"/>
              </w:rPr>
            </w:pPr>
          </w:p>
        </w:tc>
        <w:tc>
          <w:tcPr>
            <w:tcW w:w="1701" w:type="dxa"/>
            <w:tcBorders>
              <w:bottom w:val="single" w:sz="4" w:space="0" w:color="auto"/>
            </w:tcBorders>
          </w:tcPr>
          <w:p w:rsidR="00FC33E5" w:rsidRPr="00DA17C2" w:rsidRDefault="00912D91" w:rsidP="00676170">
            <w:pPr>
              <w:spacing w:after="0" w:line="240" w:lineRule="auto"/>
              <w:jc w:val="center"/>
              <w:rPr>
                <w:rFonts w:ascii="Times New Roman" w:hAnsi="Times New Roman"/>
                <w:sz w:val="28"/>
                <w:szCs w:val="28"/>
                <w:lang w:val="ru-RU"/>
              </w:rPr>
            </w:pPr>
            <w:r>
              <w:rPr>
                <w:rFonts w:ascii="Times New Roman" w:hAnsi="Times New Roman"/>
                <w:sz w:val="28"/>
                <w:szCs w:val="28"/>
                <w:lang w:val="ru-RU"/>
              </w:rPr>
              <w:t>56463938,12</w:t>
            </w:r>
          </w:p>
        </w:tc>
        <w:tc>
          <w:tcPr>
            <w:tcW w:w="2126" w:type="dxa"/>
            <w:tcBorders>
              <w:bottom w:val="single" w:sz="4" w:space="0" w:color="auto"/>
            </w:tcBorders>
          </w:tcPr>
          <w:p w:rsidR="00FC33E5" w:rsidRPr="007F0FB5" w:rsidRDefault="00912D91" w:rsidP="00676170">
            <w:pPr>
              <w:spacing w:after="0" w:line="240" w:lineRule="auto"/>
              <w:jc w:val="center"/>
              <w:rPr>
                <w:rFonts w:ascii="Times New Roman" w:hAnsi="Times New Roman"/>
                <w:sz w:val="28"/>
                <w:szCs w:val="28"/>
                <w:lang w:val="ru-RU"/>
              </w:rPr>
            </w:pPr>
            <w:r>
              <w:rPr>
                <w:rFonts w:ascii="Times New Roman" w:hAnsi="Times New Roman"/>
                <w:sz w:val="28"/>
                <w:szCs w:val="28"/>
                <w:lang w:val="ru-RU"/>
              </w:rPr>
              <w:t>47391868,74</w:t>
            </w:r>
          </w:p>
        </w:tc>
        <w:tc>
          <w:tcPr>
            <w:tcW w:w="1843" w:type="dxa"/>
            <w:tcBorders>
              <w:bottom w:val="single" w:sz="4" w:space="0" w:color="auto"/>
            </w:tcBorders>
          </w:tcPr>
          <w:p w:rsidR="00FC33E5" w:rsidRPr="002B4671" w:rsidRDefault="00912D91" w:rsidP="0013163F">
            <w:pPr>
              <w:spacing w:after="0" w:line="240" w:lineRule="auto"/>
              <w:jc w:val="center"/>
              <w:rPr>
                <w:rFonts w:ascii="Times New Roman" w:hAnsi="Times New Roman"/>
                <w:sz w:val="28"/>
                <w:szCs w:val="28"/>
                <w:lang w:val="ru-RU"/>
              </w:rPr>
            </w:pPr>
            <w:r>
              <w:rPr>
                <w:rFonts w:ascii="Times New Roman" w:hAnsi="Times New Roman"/>
                <w:sz w:val="28"/>
                <w:szCs w:val="28"/>
                <w:lang w:val="ru-RU"/>
              </w:rPr>
              <w:t>4821469,60</w:t>
            </w:r>
          </w:p>
        </w:tc>
        <w:tc>
          <w:tcPr>
            <w:tcW w:w="1276" w:type="dxa"/>
            <w:tcBorders>
              <w:bottom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bottom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559" w:type="dxa"/>
            <w:tcBorders>
              <w:bottom w:val="single" w:sz="4" w:space="0" w:color="auto"/>
            </w:tcBorders>
          </w:tcPr>
          <w:p w:rsidR="00FC33E5" w:rsidRPr="007F0FB5" w:rsidRDefault="00912D91" w:rsidP="00A02E84">
            <w:pPr>
              <w:spacing w:after="0" w:line="240" w:lineRule="auto"/>
              <w:jc w:val="center"/>
              <w:rPr>
                <w:rFonts w:ascii="Times New Roman" w:hAnsi="Times New Roman"/>
                <w:sz w:val="28"/>
                <w:szCs w:val="28"/>
                <w:lang w:val="ru-RU"/>
              </w:rPr>
            </w:pPr>
            <w:r>
              <w:rPr>
                <w:rFonts w:ascii="Times New Roman" w:hAnsi="Times New Roman"/>
                <w:sz w:val="28"/>
                <w:szCs w:val="28"/>
                <w:lang w:val="ru-RU"/>
              </w:rPr>
              <w:t>4250599,78</w:t>
            </w:r>
          </w:p>
        </w:tc>
        <w:tc>
          <w:tcPr>
            <w:tcW w:w="1275" w:type="dxa"/>
            <w:tcBorders>
              <w:bottom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r>
      <w:tr w:rsidR="00FC33E5" w:rsidRPr="00323127" w:rsidTr="00FC33E5">
        <w:tc>
          <w:tcPr>
            <w:tcW w:w="2518" w:type="dxa"/>
            <w:tcBorders>
              <w:top w:val="single" w:sz="4" w:space="0" w:color="auto"/>
              <w:left w:val="single" w:sz="4" w:space="0" w:color="auto"/>
              <w:bottom w:val="single" w:sz="4" w:space="0" w:color="auto"/>
              <w:right w:val="single" w:sz="4" w:space="0" w:color="auto"/>
            </w:tcBorders>
          </w:tcPr>
          <w:p w:rsidR="00FC33E5" w:rsidRPr="00323127" w:rsidRDefault="00FC33E5" w:rsidP="00323127">
            <w:pPr>
              <w:spacing w:after="0" w:line="240" w:lineRule="auto"/>
              <w:jc w:val="both"/>
              <w:rPr>
                <w:rFonts w:ascii="Times New Roman" w:hAnsi="Times New Roman"/>
                <w:sz w:val="28"/>
                <w:szCs w:val="28"/>
              </w:rPr>
            </w:pPr>
            <w:r w:rsidRPr="00323127">
              <w:rPr>
                <w:rFonts w:ascii="Times New Roman" w:hAnsi="Times New Roman"/>
                <w:sz w:val="28"/>
                <w:szCs w:val="28"/>
              </w:rPr>
              <w:t xml:space="preserve">в </w:t>
            </w:r>
            <w:proofErr w:type="spellStart"/>
            <w:r w:rsidRPr="00323127">
              <w:rPr>
                <w:rFonts w:ascii="Times New Roman" w:hAnsi="Times New Roman"/>
                <w:sz w:val="28"/>
                <w:szCs w:val="28"/>
              </w:rPr>
              <w:t>том</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числе</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на</w:t>
            </w:r>
            <w:proofErr w:type="spellEnd"/>
            <w:r w:rsidRPr="00323127">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830E56" w:rsidRPr="00830E56" w:rsidRDefault="00830E56" w:rsidP="00830E56">
            <w:pPr>
              <w:spacing w:after="0" w:line="240" w:lineRule="auto"/>
              <w:jc w:val="center"/>
              <w:rPr>
                <w:rFonts w:ascii="Times New Roman" w:hAnsi="Times New Roman"/>
                <w:sz w:val="28"/>
                <w:szCs w:val="28"/>
                <w:lang w:val="ru-RU"/>
              </w:rPr>
            </w:pPr>
          </w:p>
        </w:tc>
        <w:tc>
          <w:tcPr>
            <w:tcW w:w="212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C33E5" w:rsidRPr="00323127" w:rsidRDefault="00FC33E5" w:rsidP="00A02E84">
            <w:pPr>
              <w:spacing w:after="0" w:line="240" w:lineRule="auto"/>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r>
      <w:tr w:rsidR="00FC33E5" w:rsidRPr="00323127" w:rsidTr="00FC33E5">
        <w:tc>
          <w:tcPr>
            <w:tcW w:w="2518" w:type="dxa"/>
            <w:tcBorders>
              <w:top w:val="single" w:sz="4" w:space="0" w:color="auto"/>
              <w:left w:val="single" w:sz="4" w:space="0" w:color="auto"/>
              <w:bottom w:val="single" w:sz="4" w:space="0" w:color="auto"/>
              <w:right w:val="single" w:sz="4" w:space="0" w:color="auto"/>
            </w:tcBorders>
          </w:tcPr>
          <w:p w:rsidR="00FC33E5" w:rsidRPr="00323127" w:rsidRDefault="00FC33E5" w:rsidP="00323127">
            <w:pPr>
              <w:spacing w:after="0" w:line="240" w:lineRule="auto"/>
              <w:jc w:val="both"/>
              <w:rPr>
                <w:rFonts w:ascii="Times New Roman" w:hAnsi="Times New Roman"/>
                <w:sz w:val="28"/>
                <w:szCs w:val="28"/>
              </w:rPr>
            </w:pPr>
            <w:proofErr w:type="spellStart"/>
            <w:r w:rsidRPr="00323127">
              <w:rPr>
                <w:rFonts w:ascii="Times New Roman" w:hAnsi="Times New Roman"/>
                <w:sz w:val="28"/>
                <w:szCs w:val="28"/>
              </w:rPr>
              <w:t>выплаты</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персоналу</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всего</w:t>
            </w:r>
            <w:proofErr w:type="spellEnd"/>
          </w:p>
        </w:tc>
        <w:tc>
          <w:tcPr>
            <w:tcW w:w="851" w:type="dxa"/>
            <w:tcBorders>
              <w:top w:val="single" w:sz="4" w:space="0" w:color="auto"/>
              <w:left w:val="single" w:sz="4" w:space="0" w:color="auto"/>
              <w:bottom w:val="single" w:sz="4" w:space="0" w:color="auto"/>
              <w:right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210</w:t>
            </w:r>
          </w:p>
        </w:tc>
        <w:tc>
          <w:tcPr>
            <w:tcW w:w="1275" w:type="dxa"/>
            <w:tcBorders>
              <w:top w:val="single" w:sz="4" w:space="0" w:color="auto"/>
              <w:left w:val="single" w:sz="4" w:space="0" w:color="auto"/>
              <w:bottom w:val="single" w:sz="4" w:space="0" w:color="auto"/>
              <w:right w:val="single" w:sz="4" w:space="0" w:color="auto"/>
            </w:tcBorders>
          </w:tcPr>
          <w:p w:rsidR="00FC33E5" w:rsidRPr="007F0FB5" w:rsidRDefault="00FC33E5" w:rsidP="00FC33E5">
            <w:pPr>
              <w:spacing w:after="0" w:line="240" w:lineRule="auto"/>
              <w:jc w:val="center"/>
              <w:rPr>
                <w:rFonts w:ascii="Times New Roman" w:hAnsi="Times New Roman"/>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FC33E5" w:rsidRPr="007F0FB5" w:rsidRDefault="00912D91" w:rsidP="00767E90">
            <w:pPr>
              <w:spacing w:after="0" w:line="240" w:lineRule="auto"/>
              <w:jc w:val="center"/>
              <w:rPr>
                <w:rFonts w:ascii="Times New Roman" w:hAnsi="Times New Roman"/>
                <w:sz w:val="28"/>
                <w:szCs w:val="28"/>
                <w:lang w:val="ru-RU"/>
              </w:rPr>
            </w:pPr>
            <w:r>
              <w:rPr>
                <w:rFonts w:ascii="Times New Roman" w:hAnsi="Times New Roman"/>
                <w:sz w:val="28"/>
                <w:szCs w:val="28"/>
                <w:lang w:val="ru-RU"/>
              </w:rPr>
              <w:t>42718601,30</w:t>
            </w:r>
          </w:p>
        </w:tc>
        <w:tc>
          <w:tcPr>
            <w:tcW w:w="2126" w:type="dxa"/>
            <w:tcBorders>
              <w:top w:val="single" w:sz="4" w:space="0" w:color="auto"/>
              <w:left w:val="single" w:sz="4" w:space="0" w:color="auto"/>
              <w:bottom w:val="single" w:sz="4" w:space="0" w:color="auto"/>
              <w:right w:val="single" w:sz="4" w:space="0" w:color="auto"/>
            </w:tcBorders>
          </w:tcPr>
          <w:p w:rsidR="00FC33E5" w:rsidRPr="007F0FB5" w:rsidRDefault="00912D91" w:rsidP="005917A4">
            <w:pPr>
              <w:spacing w:after="0" w:line="240" w:lineRule="auto"/>
              <w:jc w:val="center"/>
              <w:rPr>
                <w:rFonts w:ascii="Times New Roman" w:hAnsi="Times New Roman"/>
                <w:sz w:val="28"/>
                <w:szCs w:val="28"/>
                <w:lang w:val="ru-RU"/>
              </w:rPr>
            </w:pPr>
            <w:r>
              <w:rPr>
                <w:rFonts w:ascii="Times New Roman" w:hAnsi="Times New Roman"/>
                <w:sz w:val="28"/>
                <w:szCs w:val="28"/>
                <w:lang w:val="ru-RU"/>
              </w:rPr>
              <w:t>40270186,20</w:t>
            </w:r>
          </w:p>
        </w:tc>
        <w:tc>
          <w:tcPr>
            <w:tcW w:w="1843" w:type="dxa"/>
            <w:tcBorders>
              <w:top w:val="single" w:sz="4" w:space="0" w:color="auto"/>
              <w:left w:val="single" w:sz="4" w:space="0" w:color="auto"/>
              <w:bottom w:val="single" w:sz="4" w:space="0" w:color="auto"/>
              <w:right w:val="single" w:sz="4" w:space="0" w:color="auto"/>
            </w:tcBorders>
          </w:tcPr>
          <w:p w:rsidR="00FC33E5" w:rsidRPr="00194D2B" w:rsidRDefault="00912D91"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124100,00</w:t>
            </w: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C33E5" w:rsidRPr="007F0FB5" w:rsidRDefault="00912D91" w:rsidP="006B2844">
            <w:pPr>
              <w:spacing w:after="0" w:line="240" w:lineRule="auto"/>
              <w:jc w:val="center"/>
              <w:rPr>
                <w:rFonts w:ascii="Times New Roman" w:hAnsi="Times New Roman"/>
                <w:sz w:val="28"/>
                <w:szCs w:val="28"/>
                <w:lang w:val="ru-RU"/>
              </w:rPr>
            </w:pPr>
            <w:r>
              <w:rPr>
                <w:rFonts w:ascii="Times New Roman" w:hAnsi="Times New Roman"/>
                <w:sz w:val="28"/>
                <w:szCs w:val="28"/>
                <w:lang w:val="ru-RU"/>
              </w:rPr>
              <w:t>2324315,10</w:t>
            </w:r>
          </w:p>
        </w:tc>
        <w:tc>
          <w:tcPr>
            <w:tcW w:w="1275"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r>
      <w:tr w:rsidR="00FC33E5" w:rsidRPr="00323127" w:rsidTr="00FC33E5">
        <w:tc>
          <w:tcPr>
            <w:tcW w:w="2518" w:type="dxa"/>
            <w:tcBorders>
              <w:top w:val="single" w:sz="4" w:space="0" w:color="auto"/>
              <w:left w:val="single" w:sz="4" w:space="0" w:color="auto"/>
              <w:bottom w:val="single" w:sz="4" w:space="0" w:color="auto"/>
              <w:right w:val="single" w:sz="4" w:space="0" w:color="auto"/>
            </w:tcBorders>
          </w:tcPr>
          <w:p w:rsidR="00FC33E5" w:rsidRPr="00323127" w:rsidRDefault="00FC33E5" w:rsidP="00323127">
            <w:pPr>
              <w:spacing w:after="0" w:line="240" w:lineRule="auto"/>
              <w:jc w:val="both"/>
              <w:rPr>
                <w:rFonts w:ascii="Times New Roman" w:hAnsi="Times New Roman"/>
                <w:sz w:val="28"/>
                <w:szCs w:val="28"/>
              </w:rPr>
            </w:pPr>
            <w:proofErr w:type="spellStart"/>
            <w:r w:rsidRPr="00323127">
              <w:rPr>
                <w:rFonts w:ascii="Times New Roman" w:hAnsi="Times New Roman"/>
                <w:sz w:val="28"/>
                <w:szCs w:val="28"/>
              </w:rPr>
              <w:t>из</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них</w:t>
            </w:r>
            <w:proofErr w:type="spellEnd"/>
            <w:r w:rsidRPr="00323127">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C33E5" w:rsidRPr="00937E48" w:rsidRDefault="00FC33E5" w:rsidP="00937E48">
            <w:pPr>
              <w:spacing w:after="0" w:line="240" w:lineRule="auto"/>
              <w:rPr>
                <w:rFonts w:ascii="Times New Roman" w:hAnsi="Times New Roman"/>
                <w:sz w:val="28"/>
                <w:szCs w:val="28"/>
                <w:lang w:val="ru-RU"/>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C33E5" w:rsidRPr="00323127" w:rsidRDefault="00FC33E5" w:rsidP="00A02E84">
            <w:pPr>
              <w:spacing w:after="0" w:line="240" w:lineRule="auto"/>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r>
      <w:tr w:rsidR="00FC33E5" w:rsidRPr="00323127" w:rsidTr="00FC33E5">
        <w:tc>
          <w:tcPr>
            <w:tcW w:w="2518" w:type="dxa"/>
            <w:tcBorders>
              <w:top w:val="single" w:sz="4" w:space="0" w:color="auto"/>
              <w:left w:val="single" w:sz="4" w:space="0" w:color="auto"/>
              <w:bottom w:val="single" w:sz="4" w:space="0" w:color="auto"/>
              <w:right w:val="single" w:sz="4" w:space="0" w:color="auto"/>
            </w:tcBorders>
          </w:tcPr>
          <w:p w:rsidR="00FC33E5" w:rsidRPr="00323127" w:rsidRDefault="00FC33E5" w:rsidP="00323127">
            <w:pPr>
              <w:spacing w:after="0" w:line="240" w:lineRule="auto"/>
              <w:jc w:val="both"/>
              <w:rPr>
                <w:rFonts w:ascii="Times New Roman" w:hAnsi="Times New Roman"/>
                <w:sz w:val="28"/>
                <w:szCs w:val="28"/>
              </w:rPr>
            </w:pPr>
            <w:proofErr w:type="spellStart"/>
            <w:r w:rsidRPr="00323127">
              <w:rPr>
                <w:rFonts w:ascii="Times New Roman" w:hAnsi="Times New Roman"/>
                <w:sz w:val="28"/>
                <w:szCs w:val="28"/>
              </w:rPr>
              <w:t>оплата</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труда</w:t>
            </w:r>
            <w:proofErr w:type="spellEnd"/>
            <w:r w:rsidRPr="00323127">
              <w:rPr>
                <w:rFonts w:ascii="Times New Roman" w:hAnsi="Times New Roman"/>
                <w:sz w:val="28"/>
                <w:szCs w:val="28"/>
              </w:rPr>
              <w:t xml:space="preserve"> </w:t>
            </w:r>
          </w:p>
        </w:tc>
        <w:tc>
          <w:tcPr>
            <w:tcW w:w="851" w:type="dxa"/>
            <w:tcBorders>
              <w:top w:val="single" w:sz="4" w:space="0" w:color="auto"/>
              <w:left w:val="single" w:sz="4" w:space="0" w:color="auto"/>
              <w:bottom w:val="single" w:sz="4" w:space="0" w:color="auto"/>
              <w:right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211</w:t>
            </w:r>
          </w:p>
        </w:tc>
        <w:tc>
          <w:tcPr>
            <w:tcW w:w="1275" w:type="dxa"/>
            <w:tcBorders>
              <w:top w:val="single" w:sz="4" w:space="0" w:color="auto"/>
              <w:left w:val="single" w:sz="4" w:space="0" w:color="auto"/>
              <w:bottom w:val="single" w:sz="4" w:space="0" w:color="auto"/>
              <w:right w:val="single" w:sz="4" w:space="0" w:color="auto"/>
            </w:tcBorders>
          </w:tcPr>
          <w:p w:rsidR="00FC33E5" w:rsidRPr="007F0FB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111</w:t>
            </w:r>
          </w:p>
        </w:tc>
        <w:tc>
          <w:tcPr>
            <w:tcW w:w="1701" w:type="dxa"/>
            <w:tcBorders>
              <w:top w:val="single" w:sz="4" w:space="0" w:color="auto"/>
              <w:left w:val="single" w:sz="4" w:space="0" w:color="auto"/>
              <w:bottom w:val="single" w:sz="4" w:space="0" w:color="auto"/>
              <w:right w:val="single" w:sz="4" w:space="0" w:color="auto"/>
            </w:tcBorders>
          </w:tcPr>
          <w:p w:rsidR="00FC33E5" w:rsidRPr="007F0FB5" w:rsidRDefault="00912D91" w:rsidP="00486D47">
            <w:pPr>
              <w:spacing w:after="0" w:line="240" w:lineRule="auto"/>
              <w:jc w:val="center"/>
              <w:rPr>
                <w:rFonts w:ascii="Times New Roman" w:hAnsi="Times New Roman"/>
                <w:sz w:val="28"/>
                <w:szCs w:val="28"/>
                <w:lang w:val="ru-RU"/>
              </w:rPr>
            </w:pPr>
            <w:r>
              <w:rPr>
                <w:rFonts w:ascii="Times New Roman" w:hAnsi="Times New Roman"/>
                <w:sz w:val="28"/>
                <w:szCs w:val="28"/>
                <w:lang w:val="ru-RU"/>
              </w:rPr>
              <w:t>33398851,34</w:t>
            </w:r>
          </w:p>
        </w:tc>
        <w:tc>
          <w:tcPr>
            <w:tcW w:w="2126" w:type="dxa"/>
            <w:tcBorders>
              <w:top w:val="single" w:sz="4" w:space="0" w:color="auto"/>
              <w:left w:val="single" w:sz="4" w:space="0" w:color="auto"/>
              <w:bottom w:val="single" w:sz="4" w:space="0" w:color="auto"/>
              <w:right w:val="single" w:sz="4" w:space="0" w:color="auto"/>
            </w:tcBorders>
          </w:tcPr>
          <w:p w:rsidR="00FC33E5" w:rsidRPr="007F0FB5" w:rsidRDefault="00912D91" w:rsidP="007C4D46">
            <w:pPr>
              <w:spacing w:after="0" w:line="240" w:lineRule="auto"/>
              <w:jc w:val="center"/>
              <w:rPr>
                <w:rFonts w:ascii="Times New Roman" w:hAnsi="Times New Roman"/>
                <w:sz w:val="28"/>
                <w:szCs w:val="28"/>
                <w:lang w:val="ru-RU"/>
              </w:rPr>
            </w:pPr>
            <w:r>
              <w:rPr>
                <w:rFonts w:ascii="Times New Roman" w:hAnsi="Times New Roman"/>
                <w:sz w:val="28"/>
                <w:szCs w:val="28"/>
                <w:lang w:val="ru-RU"/>
              </w:rPr>
              <w:t>31521511,81</w:t>
            </w:r>
          </w:p>
        </w:tc>
        <w:tc>
          <w:tcPr>
            <w:tcW w:w="1843" w:type="dxa"/>
            <w:tcBorders>
              <w:top w:val="single" w:sz="4" w:space="0" w:color="auto"/>
              <w:left w:val="single" w:sz="4" w:space="0" w:color="auto"/>
              <w:bottom w:val="single" w:sz="4" w:space="0" w:color="auto"/>
              <w:right w:val="single" w:sz="4" w:space="0" w:color="auto"/>
            </w:tcBorders>
          </w:tcPr>
          <w:p w:rsidR="00FC33E5" w:rsidRPr="00194D2B" w:rsidRDefault="00912D91"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96000,00</w:t>
            </w: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C33E5" w:rsidRPr="007F0FB5" w:rsidRDefault="00912D91" w:rsidP="00A02E84">
            <w:pPr>
              <w:spacing w:after="0" w:line="240" w:lineRule="auto"/>
              <w:jc w:val="center"/>
              <w:rPr>
                <w:rFonts w:ascii="Times New Roman" w:hAnsi="Times New Roman"/>
                <w:sz w:val="28"/>
                <w:szCs w:val="28"/>
                <w:lang w:val="ru-RU"/>
              </w:rPr>
            </w:pPr>
            <w:r>
              <w:rPr>
                <w:rFonts w:ascii="Times New Roman" w:hAnsi="Times New Roman"/>
                <w:sz w:val="28"/>
                <w:szCs w:val="28"/>
                <w:lang w:val="ru-RU"/>
              </w:rPr>
              <w:t>1781339,53</w:t>
            </w:r>
          </w:p>
        </w:tc>
        <w:tc>
          <w:tcPr>
            <w:tcW w:w="1275"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r>
      <w:tr w:rsidR="00FC33E5" w:rsidRPr="00323127" w:rsidTr="00FC33E5">
        <w:tc>
          <w:tcPr>
            <w:tcW w:w="2518" w:type="dxa"/>
            <w:tcBorders>
              <w:top w:val="single" w:sz="4" w:space="0" w:color="auto"/>
              <w:left w:val="single" w:sz="4" w:space="0" w:color="auto"/>
              <w:bottom w:val="single" w:sz="4" w:space="0" w:color="auto"/>
              <w:right w:val="single" w:sz="4" w:space="0" w:color="auto"/>
            </w:tcBorders>
          </w:tcPr>
          <w:p w:rsidR="00FC33E5" w:rsidRPr="00323127" w:rsidRDefault="00FC33E5" w:rsidP="00323127">
            <w:pPr>
              <w:spacing w:after="0" w:line="240" w:lineRule="auto"/>
              <w:jc w:val="both"/>
              <w:rPr>
                <w:rFonts w:ascii="Times New Roman" w:hAnsi="Times New Roman"/>
                <w:sz w:val="28"/>
                <w:szCs w:val="28"/>
                <w:lang w:val="ru-RU"/>
              </w:rPr>
            </w:pPr>
            <w:r w:rsidRPr="00323127">
              <w:rPr>
                <w:rFonts w:ascii="Times New Roman" w:hAnsi="Times New Roman"/>
                <w:sz w:val="28"/>
                <w:szCs w:val="28"/>
                <w:lang w:val="ru-RU"/>
              </w:rPr>
              <w:t>начисления на выплаты по оплате труда</w:t>
            </w:r>
          </w:p>
        </w:tc>
        <w:tc>
          <w:tcPr>
            <w:tcW w:w="851" w:type="dxa"/>
            <w:tcBorders>
              <w:top w:val="single" w:sz="4" w:space="0" w:color="auto"/>
              <w:left w:val="single" w:sz="4" w:space="0" w:color="auto"/>
              <w:bottom w:val="single" w:sz="4" w:space="0" w:color="auto"/>
              <w:right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212</w:t>
            </w:r>
          </w:p>
        </w:tc>
        <w:tc>
          <w:tcPr>
            <w:tcW w:w="1275" w:type="dxa"/>
            <w:tcBorders>
              <w:top w:val="single" w:sz="4" w:space="0" w:color="auto"/>
              <w:left w:val="single" w:sz="4" w:space="0" w:color="auto"/>
              <w:bottom w:val="single" w:sz="4" w:space="0" w:color="auto"/>
              <w:right w:val="single" w:sz="4" w:space="0" w:color="auto"/>
            </w:tcBorders>
          </w:tcPr>
          <w:p w:rsidR="00FC33E5" w:rsidRPr="007F0FB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119</w:t>
            </w:r>
          </w:p>
        </w:tc>
        <w:tc>
          <w:tcPr>
            <w:tcW w:w="1701" w:type="dxa"/>
            <w:tcBorders>
              <w:top w:val="single" w:sz="4" w:space="0" w:color="auto"/>
              <w:left w:val="single" w:sz="4" w:space="0" w:color="auto"/>
              <w:bottom w:val="single" w:sz="4" w:space="0" w:color="auto"/>
              <w:right w:val="single" w:sz="4" w:space="0" w:color="auto"/>
            </w:tcBorders>
          </w:tcPr>
          <w:p w:rsidR="00FC33E5" w:rsidRPr="007F0FB5" w:rsidRDefault="00912D91" w:rsidP="00486D47">
            <w:pPr>
              <w:spacing w:after="0" w:line="240" w:lineRule="auto"/>
              <w:jc w:val="center"/>
              <w:rPr>
                <w:rFonts w:ascii="Times New Roman" w:hAnsi="Times New Roman"/>
                <w:sz w:val="28"/>
                <w:szCs w:val="28"/>
                <w:lang w:val="ru-RU"/>
              </w:rPr>
            </w:pPr>
            <w:r>
              <w:rPr>
                <w:rFonts w:ascii="Times New Roman" w:hAnsi="Times New Roman"/>
                <w:sz w:val="28"/>
                <w:szCs w:val="28"/>
                <w:lang w:val="ru-RU"/>
              </w:rPr>
              <w:t>9188622,54</w:t>
            </w:r>
          </w:p>
        </w:tc>
        <w:tc>
          <w:tcPr>
            <w:tcW w:w="2126" w:type="dxa"/>
            <w:tcBorders>
              <w:top w:val="single" w:sz="4" w:space="0" w:color="auto"/>
              <w:left w:val="single" w:sz="4" w:space="0" w:color="auto"/>
              <w:bottom w:val="single" w:sz="4" w:space="0" w:color="auto"/>
              <w:right w:val="single" w:sz="4" w:space="0" w:color="auto"/>
            </w:tcBorders>
          </w:tcPr>
          <w:p w:rsidR="00FC33E5" w:rsidRPr="007F0FB5" w:rsidRDefault="00912D91"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8619445,86</w:t>
            </w:r>
          </w:p>
        </w:tc>
        <w:tc>
          <w:tcPr>
            <w:tcW w:w="1843" w:type="dxa"/>
            <w:tcBorders>
              <w:top w:val="single" w:sz="4" w:space="0" w:color="auto"/>
              <w:left w:val="single" w:sz="4" w:space="0" w:color="auto"/>
              <w:bottom w:val="single" w:sz="4" w:space="0" w:color="auto"/>
              <w:right w:val="single" w:sz="4" w:space="0" w:color="auto"/>
            </w:tcBorders>
          </w:tcPr>
          <w:p w:rsidR="00FC33E5" w:rsidRPr="00194D2B" w:rsidRDefault="00912D91" w:rsidP="00137C30">
            <w:pPr>
              <w:spacing w:after="0" w:line="240" w:lineRule="auto"/>
              <w:jc w:val="center"/>
              <w:rPr>
                <w:rFonts w:ascii="Times New Roman" w:hAnsi="Times New Roman"/>
                <w:sz w:val="28"/>
                <w:szCs w:val="28"/>
                <w:lang w:val="ru-RU"/>
              </w:rPr>
            </w:pPr>
            <w:r>
              <w:rPr>
                <w:rFonts w:ascii="Times New Roman" w:hAnsi="Times New Roman"/>
                <w:sz w:val="28"/>
                <w:szCs w:val="28"/>
                <w:lang w:val="ru-RU"/>
              </w:rPr>
              <w:t>28100,00</w:t>
            </w: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C33E5" w:rsidRPr="007F0FB5" w:rsidRDefault="00912D91" w:rsidP="00A02E84">
            <w:pPr>
              <w:spacing w:after="0" w:line="240" w:lineRule="auto"/>
              <w:jc w:val="center"/>
              <w:rPr>
                <w:rFonts w:ascii="Times New Roman" w:hAnsi="Times New Roman"/>
                <w:sz w:val="28"/>
                <w:szCs w:val="28"/>
                <w:lang w:val="ru-RU"/>
              </w:rPr>
            </w:pPr>
            <w:r>
              <w:rPr>
                <w:rFonts w:ascii="Times New Roman" w:hAnsi="Times New Roman"/>
                <w:sz w:val="28"/>
                <w:szCs w:val="28"/>
                <w:lang w:val="ru-RU"/>
              </w:rPr>
              <w:t>541076,68</w:t>
            </w:r>
          </w:p>
        </w:tc>
        <w:tc>
          <w:tcPr>
            <w:tcW w:w="1275"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r>
      <w:tr w:rsidR="00FC33E5" w:rsidRPr="00323127" w:rsidTr="00FC33E5">
        <w:tc>
          <w:tcPr>
            <w:tcW w:w="2518" w:type="dxa"/>
            <w:tcBorders>
              <w:top w:val="single" w:sz="4" w:space="0" w:color="auto"/>
              <w:left w:val="single" w:sz="4" w:space="0" w:color="auto"/>
              <w:bottom w:val="single" w:sz="4" w:space="0" w:color="auto"/>
              <w:right w:val="single" w:sz="4" w:space="0" w:color="auto"/>
            </w:tcBorders>
          </w:tcPr>
          <w:p w:rsidR="00FC33E5" w:rsidRPr="00323127" w:rsidRDefault="00FC33E5" w:rsidP="00323127">
            <w:pPr>
              <w:spacing w:after="0" w:line="240" w:lineRule="auto"/>
              <w:jc w:val="both"/>
              <w:rPr>
                <w:rFonts w:ascii="Times New Roman" w:hAnsi="Times New Roman"/>
                <w:sz w:val="28"/>
                <w:szCs w:val="28"/>
              </w:rPr>
            </w:pPr>
            <w:proofErr w:type="spellStart"/>
            <w:r w:rsidRPr="00323127">
              <w:rPr>
                <w:rFonts w:ascii="Times New Roman" w:hAnsi="Times New Roman"/>
                <w:sz w:val="28"/>
                <w:szCs w:val="28"/>
              </w:rPr>
              <w:t>иные</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выплаты</w:t>
            </w:r>
            <w:proofErr w:type="spellEnd"/>
            <w:r w:rsidRPr="00323127">
              <w:rPr>
                <w:rFonts w:ascii="Times New Roman" w:hAnsi="Times New Roman"/>
                <w:sz w:val="28"/>
                <w:szCs w:val="28"/>
              </w:rPr>
              <w:t xml:space="preserve"> </w:t>
            </w:r>
          </w:p>
        </w:tc>
        <w:tc>
          <w:tcPr>
            <w:tcW w:w="851" w:type="dxa"/>
            <w:tcBorders>
              <w:top w:val="single" w:sz="4" w:space="0" w:color="auto"/>
              <w:left w:val="single" w:sz="4" w:space="0" w:color="auto"/>
              <w:bottom w:val="single" w:sz="4" w:space="0" w:color="auto"/>
              <w:right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213</w:t>
            </w:r>
          </w:p>
        </w:tc>
        <w:tc>
          <w:tcPr>
            <w:tcW w:w="1275" w:type="dxa"/>
            <w:tcBorders>
              <w:top w:val="single" w:sz="4" w:space="0" w:color="auto"/>
              <w:left w:val="single" w:sz="4" w:space="0" w:color="auto"/>
              <w:bottom w:val="single" w:sz="4" w:space="0" w:color="auto"/>
              <w:right w:val="single" w:sz="4" w:space="0" w:color="auto"/>
            </w:tcBorders>
          </w:tcPr>
          <w:p w:rsidR="00FC33E5" w:rsidRPr="007F0FB5" w:rsidRDefault="007C4D46"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266</w:t>
            </w:r>
          </w:p>
        </w:tc>
        <w:tc>
          <w:tcPr>
            <w:tcW w:w="1701" w:type="dxa"/>
            <w:tcBorders>
              <w:top w:val="single" w:sz="4" w:space="0" w:color="auto"/>
              <w:left w:val="single" w:sz="4" w:space="0" w:color="auto"/>
              <w:bottom w:val="single" w:sz="4" w:space="0" w:color="auto"/>
              <w:right w:val="single" w:sz="4" w:space="0" w:color="auto"/>
            </w:tcBorders>
          </w:tcPr>
          <w:p w:rsidR="00FC33E5" w:rsidRPr="007F0FB5" w:rsidRDefault="00912D91" w:rsidP="006C737F">
            <w:pPr>
              <w:spacing w:after="0" w:line="240" w:lineRule="auto"/>
              <w:jc w:val="center"/>
              <w:rPr>
                <w:rFonts w:ascii="Times New Roman" w:hAnsi="Times New Roman"/>
                <w:sz w:val="28"/>
                <w:szCs w:val="28"/>
                <w:lang w:val="ru-RU"/>
              </w:rPr>
            </w:pPr>
            <w:r>
              <w:rPr>
                <w:rFonts w:ascii="Times New Roman" w:hAnsi="Times New Roman"/>
                <w:sz w:val="28"/>
                <w:szCs w:val="28"/>
                <w:lang w:val="ru-RU"/>
              </w:rPr>
              <w:t>131127,42</w:t>
            </w:r>
          </w:p>
        </w:tc>
        <w:tc>
          <w:tcPr>
            <w:tcW w:w="2126" w:type="dxa"/>
            <w:tcBorders>
              <w:top w:val="single" w:sz="4" w:space="0" w:color="auto"/>
              <w:left w:val="single" w:sz="4" w:space="0" w:color="auto"/>
              <w:bottom w:val="single" w:sz="4" w:space="0" w:color="auto"/>
              <w:right w:val="single" w:sz="4" w:space="0" w:color="auto"/>
            </w:tcBorders>
          </w:tcPr>
          <w:p w:rsidR="00FC33E5" w:rsidRPr="007F0FB5" w:rsidRDefault="00912D91"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129228,53</w:t>
            </w:r>
          </w:p>
        </w:tc>
        <w:tc>
          <w:tcPr>
            <w:tcW w:w="1843" w:type="dxa"/>
            <w:tcBorders>
              <w:top w:val="single" w:sz="4" w:space="0" w:color="auto"/>
              <w:left w:val="single" w:sz="4" w:space="0" w:color="auto"/>
              <w:bottom w:val="single" w:sz="4" w:space="0" w:color="auto"/>
              <w:right w:val="single" w:sz="4" w:space="0" w:color="auto"/>
            </w:tcBorders>
          </w:tcPr>
          <w:p w:rsidR="00FC33E5" w:rsidRPr="00194D2B" w:rsidRDefault="00FC33E5" w:rsidP="00FC33E5">
            <w:pPr>
              <w:spacing w:after="0" w:line="240" w:lineRule="auto"/>
              <w:jc w:val="center"/>
              <w:rPr>
                <w:rFonts w:ascii="Times New Roman" w:hAnsi="Times New Roman"/>
                <w:sz w:val="28"/>
                <w:szCs w:val="28"/>
                <w:lang w:val="ru-RU"/>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C33E5" w:rsidRPr="007F0FB5" w:rsidRDefault="00912D91" w:rsidP="00A02E84">
            <w:pPr>
              <w:spacing w:after="0" w:line="240" w:lineRule="auto"/>
              <w:jc w:val="center"/>
              <w:rPr>
                <w:rFonts w:ascii="Times New Roman" w:hAnsi="Times New Roman"/>
                <w:sz w:val="28"/>
                <w:szCs w:val="28"/>
                <w:lang w:val="ru-RU"/>
              </w:rPr>
            </w:pPr>
            <w:r>
              <w:rPr>
                <w:rFonts w:ascii="Times New Roman" w:hAnsi="Times New Roman"/>
                <w:sz w:val="28"/>
                <w:szCs w:val="28"/>
                <w:lang w:val="ru-RU"/>
              </w:rPr>
              <w:t>1898,89</w:t>
            </w:r>
          </w:p>
        </w:tc>
        <w:tc>
          <w:tcPr>
            <w:tcW w:w="1275"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r>
      <w:tr w:rsidR="00FC33E5" w:rsidRPr="00323127" w:rsidTr="00FC33E5">
        <w:tc>
          <w:tcPr>
            <w:tcW w:w="2518" w:type="dxa"/>
            <w:tcBorders>
              <w:top w:val="single" w:sz="4" w:space="0" w:color="auto"/>
              <w:bottom w:val="single" w:sz="4" w:space="0" w:color="auto"/>
            </w:tcBorders>
          </w:tcPr>
          <w:p w:rsidR="00FC33E5" w:rsidRPr="00323127" w:rsidRDefault="00FC33E5" w:rsidP="00323127">
            <w:pPr>
              <w:spacing w:after="0" w:line="240" w:lineRule="auto"/>
              <w:jc w:val="both"/>
              <w:rPr>
                <w:rFonts w:ascii="Times New Roman" w:hAnsi="Times New Roman"/>
                <w:sz w:val="28"/>
                <w:szCs w:val="28"/>
                <w:lang w:val="ru-RU"/>
              </w:rPr>
            </w:pPr>
            <w:r w:rsidRPr="00323127">
              <w:rPr>
                <w:rFonts w:ascii="Times New Roman" w:hAnsi="Times New Roman"/>
                <w:sz w:val="28"/>
                <w:szCs w:val="28"/>
                <w:lang w:val="ru-RU"/>
              </w:rPr>
              <w:lastRenderedPageBreak/>
              <w:t>социальные и иные выплаты населению, всего</w:t>
            </w:r>
          </w:p>
          <w:p w:rsidR="00FC33E5" w:rsidRPr="00323127" w:rsidRDefault="00FC33E5" w:rsidP="00323127">
            <w:pPr>
              <w:spacing w:after="0" w:line="240" w:lineRule="auto"/>
              <w:jc w:val="both"/>
              <w:rPr>
                <w:rFonts w:ascii="Times New Roman" w:hAnsi="Times New Roman"/>
                <w:sz w:val="28"/>
                <w:szCs w:val="28"/>
                <w:lang w:val="ru-RU"/>
              </w:rPr>
            </w:pPr>
          </w:p>
        </w:tc>
        <w:tc>
          <w:tcPr>
            <w:tcW w:w="851" w:type="dxa"/>
            <w:tcBorders>
              <w:top w:val="single" w:sz="4" w:space="0" w:color="auto"/>
              <w:bottom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220</w:t>
            </w:r>
          </w:p>
        </w:tc>
        <w:tc>
          <w:tcPr>
            <w:tcW w:w="1275" w:type="dxa"/>
            <w:tcBorders>
              <w:top w:val="single" w:sz="4" w:space="0" w:color="auto"/>
              <w:bottom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p>
        </w:tc>
        <w:tc>
          <w:tcPr>
            <w:tcW w:w="1701" w:type="dxa"/>
            <w:tcBorders>
              <w:top w:val="single" w:sz="4" w:space="0" w:color="auto"/>
              <w:bottom w:val="single" w:sz="4" w:space="0" w:color="auto"/>
            </w:tcBorders>
          </w:tcPr>
          <w:p w:rsidR="00E2798C" w:rsidRPr="007B55D5" w:rsidRDefault="00912D91" w:rsidP="00E2798C">
            <w:pPr>
              <w:spacing w:after="0" w:line="240" w:lineRule="auto"/>
              <w:jc w:val="center"/>
              <w:rPr>
                <w:rFonts w:ascii="Times New Roman" w:hAnsi="Times New Roman"/>
                <w:sz w:val="28"/>
                <w:szCs w:val="28"/>
                <w:lang w:val="ru-RU"/>
              </w:rPr>
            </w:pPr>
            <w:r>
              <w:rPr>
                <w:rFonts w:ascii="Times New Roman" w:hAnsi="Times New Roman"/>
                <w:sz w:val="28"/>
                <w:szCs w:val="28"/>
                <w:lang w:val="ru-RU"/>
              </w:rPr>
              <w:t>145200,00</w:t>
            </w:r>
          </w:p>
        </w:tc>
        <w:tc>
          <w:tcPr>
            <w:tcW w:w="2126" w:type="dxa"/>
            <w:tcBorders>
              <w:top w:val="single" w:sz="4" w:space="0" w:color="auto"/>
              <w:bottom w:val="single" w:sz="4" w:space="0" w:color="auto"/>
            </w:tcBorders>
          </w:tcPr>
          <w:p w:rsidR="00FC33E5" w:rsidRPr="007B55D5" w:rsidRDefault="00912D91"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130200,00</w:t>
            </w:r>
          </w:p>
        </w:tc>
        <w:tc>
          <w:tcPr>
            <w:tcW w:w="1843" w:type="dxa"/>
            <w:tcBorders>
              <w:top w:val="single" w:sz="4" w:space="0" w:color="auto"/>
              <w:bottom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p>
        </w:tc>
        <w:tc>
          <w:tcPr>
            <w:tcW w:w="1276" w:type="dxa"/>
            <w:tcBorders>
              <w:top w:val="single" w:sz="4" w:space="0" w:color="auto"/>
              <w:bottom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p>
        </w:tc>
        <w:tc>
          <w:tcPr>
            <w:tcW w:w="1276" w:type="dxa"/>
            <w:tcBorders>
              <w:top w:val="single" w:sz="4" w:space="0" w:color="auto"/>
              <w:bottom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p>
        </w:tc>
        <w:tc>
          <w:tcPr>
            <w:tcW w:w="1559" w:type="dxa"/>
            <w:tcBorders>
              <w:top w:val="single" w:sz="4" w:space="0" w:color="auto"/>
              <w:bottom w:val="single" w:sz="4" w:space="0" w:color="auto"/>
            </w:tcBorders>
          </w:tcPr>
          <w:p w:rsidR="00FC33E5" w:rsidRPr="007B55D5" w:rsidRDefault="00937E48" w:rsidP="00A02E84">
            <w:pPr>
              <w:spacing w:after="0" w:line="240" w:lineRule="auto"/>
              <w:jc w:val="center"/>
              <w:rPr>
                <w:rFonts w:ascii="Times New Roman" w:hAnsi="Times New Roman"/>
                <w:sz w:val="28"/>
                <w:szCs w:val="28"/>
                <w:lang w:val="ru-RU"/>
              </w:rPr>
            </w:pPr>
            <w:r>
              <w:rPr>
                <w:rFonts w:ascii="Times New Roman" w:hAnsi="Times New Roman"/>
                <w:sz w:val="28"/>
                <w:szCs w:val="28"/>
                <w:lang w:val="ru-RU"/>
              </w:rPr>
              <w:t>15000,00</w:t>
            </w:r>
          </w:p>
        </w:tc>
        <w:tc>
          <w:tcPr>
            <w:tcW w:w="1275" w:type="dxa"/>
            <w:tcBorders>
              <w:top w:val="single" w:sz="4" w:space="0" w:color="auto"/>
              <w:bottom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r>
      <w:tr w:rsidR="00FC33E5" w:rsidRPr="00323127" w:rsidTr="00FC33E5">
        <w:tc>
          <w:tcPr>
            <w:tcW w:w="2518" w:type="dxa"/>
            <w:tcBorders>
              <w:top w:val="single" w:sz="4" w:space="0" w:color="auto"/>
              <w:bottom w:val="single" w:sz="4" w:space="0" w:color="auto"/>
            </w:tcBorders>
          </w:tcPr>
          <w:p w:rsidR="00FC33E5" w:rsidRPr="00323127" w:rsidRDefault="00FC33E5" w:rsidP="00323127">
            <w:pPr>
              <w:pStyle w:val="a8"/>
              <w:jc w:val="center"/>
              <w:rPr>
                <w:rFonts w:ascii="Times New Roman" w:hAnsi="Times New Roman" w:cs="Times New Roman"/>
                <w:sz w:val="28"/>
                <w:szCs w:val="28"/>
              </w:rPr>
            </w:pPr>
            <w:r w:rsidRPr="00323127">
              <w:rPr>
                <w:rFonts w:ascii="Times New Roman" w:hAnsi="Times New Roman" w:cs="Times New Roman"/>
                <w:sz w:val="28"/>
                <w:szCs w:val="28"/>
              </w:rPr>
              <w:t>1</w:t>
            </w:r>
          </w:p>
        </w:tc>
        <w:tc>
          <w:tcPr>
            <w:tcW w:w="851" w:type="dxa"/>
            <w:tcBorders>
              <w:top w:val="single" w:sz="4" w:space="0" w:color="auto"/>
              <w:bottom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2</w:t>
            </w:r>
          </w:p>
        </w:tc>
        <w:tc>
          <w:tcPr>
            <w:tcW w:w="1275" w:type="dxa"/>
            <w:tcBorders>
              <w:top w:val="single" w:sz="4" w:space="0" w:color="auto"/>
              <w:bottom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3</w:t>
            </w:r>
          </w:p>
        </w:tc>
        <w:tc>
          <w:tcPr>
            <w:tcW w:w="1701" w:type="dxa"/>
            <w:tcBorders>
              <w:top w:val="single" w:sz="4" w:space="0" w:color="auto"/>
              <w:bottom w:val="single" w:sz="4" w:space="0" w:color="auto"/>
            </w:tcBorders>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4</w:t>
            </w:r>
          </w:p>
        </w:tc>
        <w:tc>
          <w:tcPr>
            <w:tcW w:w="2126" w:type="dxa"/>
            <w:tcBorders>
              <w:top w:val="single" w:sz="4" w:space="0" w:color="auto"/>
              <w:bottom w:val="single" w:sz="4" w:space="0" w:color="auto"/>
            </w:tcBorders>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5</w:t>
            </w:r>
          </w:p>
        </w:tc>
        <w:tc>
          <w:tcPr>
            <w:tcW w:w="1843" w:type="dxa"/>
            <w:tcBorders>
              <w:top w:val="single" w:sz="4" w:space="0" w:color="auto"/>
              <w:bottom w:val="single" w:sz="4" w:space="0" w:color="auto"/>
            </w:tcBorders>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6</w:t>
            </w:r>
          </w:p>
        </w:tc>
        <w:tc>
          <w:tcPr>
            <w:tcW w:w="1276" w:type="dxa"/>
            <w:tcBorders>
              <w:top w:val="single" w:sz="4" w:space="0" w:color="auto"/>
              <w:bottom w:val="single" w:sz="4" w:space="0" w:color="auto"/>
            </w:tcBorders>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7</w:t>
            </w:r>
          </w:p>
        </w:tc>
        <w:tc>
          <w:tcPr>
            <w:tcW w:w="1276" w:type="dxa"/>
            <w:tcBorders>
              <w:top w:val="single" w:sz="4" w:space="0" w:color="auto"/>
              <w:bottom w:val="single" w:sz="4" w:space="0" w:color="auto"/>
            </w:tcBorders>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8</w:t>
            </w:r>
          </w:p>
        </w:tc>
        <w:tc>
          <w:tcPr>
            <w:tcW w:w="1559" w:type="dxa"/>
            <w:tcBorders>
              <w:top w:val="single" w:sz="4" w:space="0" w:color="auto"/>
              <w:bottom w:val="single" w:sz="4" w:space="0" w:color="auto"/>
            </w:tcBorders>
          </w:tcPr>
          <w:p w:rsidR="00FC33E5" w:rsidRPr="00323127" w:rsidRDefault="00FC33E5" w:rsidP="00A02E84">
            <w:pPr>
              <w:spacing w:after="0" w:line="240" w:lineRule="auto"/>
              <w:jc w:val="center"/>
              <w:rPr>
                <w:rFonts w:ascii="Times New Roman" w:hAnsi="Times New Roman"/>
                <w:sz w:val="28"/>
                <w:szCs w:val="28"/>
              </w:rPr>
            </w:pPr>
            <w:r w:rsidRPr="00323127">
              <w:rPr>
                <w:rFonts w:ascii="Times New Roman" w:hAnsi="Times New Roman"/>
                <w:sz w:val="28"/>
                <w:szCs w:val="28"/>
              </w:rPr>
              <w:t>9</w:t>
            </w:r>
          </w:p>
        </w:tc>
        <w:tc>
          <w:tcPr>
            <w:tcW w:w="1275" w:type="dxa"/>
            <w:tcBorders>
              <w:top w:val="single" w:sz="4" w:space="0" w:color="auto"/>
              <w:bottom w:val="single" w:sz="4" w:space="0" w:color="auto"/>
            </w:tcBorders>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10</w:t>
            </w:r>
          </w:p>
        </w:tc>
      </w:tr>
      <w:tr w:rsidR="00FC33E5" w:rsidRPr="00323127" w:rsidTr="00FC33E5">
        <w:tc>
          <w:tcPr>
            <w:tcW w:w="2518" w:type="dxa"/>
            <w:tcBorders>
              <w:top w:val="single" w:sz="4" w:space="0" w:color="auto"/>
              <w:left w:val="single" w:sz="4" w:space="0" w:color="auto"/>
              <w:bottom w:val="single" w:sz="4" w:space="0" w:color="auto"/>
              <w:right w:val="single" w:sz="4" w:space="0" w:color="auto"/>
            </w:tcBorders>
          </w:tcPr>
          <w:p w:rsidR="00FC33E5" w:rsidRPr="00323127" w:rsidRDefault="00FC33E5" w:rsidP="00323127">
            <w:pPr>
              <w:spacing w:after="0" w:line="240" w:lineRule="auto"/>
              <w:jc w:val="both"/>
              <w:rPr>
                <w:rFonts w:ascii="Times New Roman" w:hAnsi="Times New Roman"/>
                <w:sz w:val="28"/>
                <w:szCs w:val="28"/>
                <w:lang w:val="ru-RU"/>
              </w:rPr>
            </w:pPr>
            <w:r w:rsidRPr="00323127">
              <w:rPr>
                <w:rFonts w:ascii="Times New Roman" w:hAnsi="Times New Roman"/>
                <w:sz w:val="28"/>
                <w:szCs w:val="28"/>
                <w:lang w:val="ru-RU"/>
              </w:rPr>
              <w:t>уплата налогов, сборов и иных платежей, всего</w:t>
            </w:r>
          </w:p>
        </w:tc>
        <w:tc>
          <w:tcPr>
            <w:tcW w:w="851" w:type="dxa"/>
            <w:tcBorders>
              <w:top w:val="single" w:sz="4" w:space="0" w:color="auto"/>
              <w:left w:val="single" w:sz="4" w:space="0" w:color="auto"/>
              <w:bottom w:val="single" w:sz="4" w:space="0" w:color="auto"/>
              <w:right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230</w:t>
            </w:r>
          </w:p>
        </w:tc>
        <w:tc>
          <w:tcPr>
            <w:tcW w:w="1275" w:type="dxa"/>
            <w:tcBorders>
              <w:top w:val="single" w:sz="4" w:space="0" w:color="auto"/>
              <w:left w:val="single" w:sz="4" w:space="0" w:color="auto"/>
              <w:bottom w:val="single" w:sz="4" w:space="0" w:color="auto"/>
              <w:right w:val="single" w:sz="4" w:space="0" w:color="auto"/>
            </w:tcBorders>
          </w:tcPr>
          <w:p w:rsidR="00FC33E5" w:rsidRPr="007F0FB5" w:rsidRDefault="00FC33E5" w:rsidP="00FC33E5">
            <w:pPr>
              <w:spacing w:after="0" w:line="240" w:lineRule="auto"/>
              <w:jc w:val="center"/>
              <w:rPr>
                <w:rFonts w:ascii="Times New Roman" w:hAnsi="Times New Roman"/>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FC33E5" w:rsidRPr="007F0FB5" w:rsidRDefault="00B76D6F" w:rsidP="00486D47">
            <w:pPr>
              <w:spacing w:after="0" w:line="240" w:lineRule="auto"/>
              <w:jc w:val="center"/>
              <w:rPr>
                <w:rFonts w:ascii="Times New Roman" w:hAnsi="Times New Roman"/>
                <w:sz w:val="28"/>
                <w:szCs w:val="28"/>
                <w:lang w:val="ru-RU"/>
              </w:rPr>
            </w:pPr>
            <w:r>
              <w:rPr>
                <w:rFonts w:ascii="Times New Roman" w:hAnsi="Times New Roman"/>
                <w:sz w:val="28"/>
                <w:szCs w:val="28"/>
                <w:lang w:val="ru-RU"/>
              </w:rPr>
              <w:t>2478448,67</w:t>
            </w:r>
          </w:p>
        </w:tc>
        <w:tc>
          <w:tcPr>
            <w:tcW w:w="2126" w:type="dxa"/>
            <w:tcBorders>
              <w:top w:val="single" w:sz="4" w:space="0" w:color="auto"/>
              <w:left w:val="single" w:sz="4" w:space="0" w:color="auto"/>
              <w:bottom w:val="single" w:sz="4" w:space="0" w:color="auto"/>
              <w:right w:val="single" w:sz="4" w:space="0" w:color="auto"/>
            </w:tcBorders>
          </w:tcPr>
          <w:p w:rsidR="00FC33E5" w:rsidRPr="00D32837" w:rsidRDefault="00B76D6F" w:rsidP="00486D47">
            <w:pPr>
              <w:spacing w:after="0" w:line="240" w:lineRule="auto"/>
              <w:jc w:val="center"/>
              <w:rPr>
                <w:rFonts w:ascii="Times New Roman" w:hAnsi="Times New Roman"/>
                <w:sz w:val="28"/>
                <w:szCs w:val="28"/>
                <w:lang w:val="ru-RU"/>
              </w:rPr>
            </w:pPr>
            <w:r>
              <w:rPr>
                <w:rFonts w:ascii="Times New Roman" w:hAnsi="Times New Roman"/>
                <w:sz w:val="28"/>
                <w:szCs w:val="28"/>
                <w:lang w:val="ru-RU"/>
              </w:rPr>
              <w:t>2474888,95</w:t>
            </w:r>
          </w:p>
        </w:tc>
        <w:tc>
          <w:tcPr>
            <w:tcW w:w="1843" w:type="dxa"/>
            <w:tcBorders>
              <w:top w:val="single" w:sz="4" w:space="0" w:color="auto"/>
              <w:left w:val="single" w:sz="4" w:space="0" w:color="auto"/>
              <w:bottom w:val="single" w:sz="4" w:space="0" w:color="auto"/>
              <w:right w:val="single" w:sz="4" w:space="0" w:color="auto"/>
            </w:tcBorders>
          </w:tcPr>
          <w:p w:rsidR="00FC33E5" w:rsidRPr="00194D2B" w:rsidRDefault="00FC33E5" w:rsidP="00FC33E5">
            <w:pPr>
              <w:spacing w:after="0" w:line="240" w:lineRule="auto"/>
              <w:jc w:val="center"/>
              <w:rPr>
                <w:rFonts w:ascii="Times New Roman" w:hAnsi="Times New Roman"/>
                <w:sz w:val="28"/>
                <w:szCs w:val="28"/>
                <w:lang w:val="ru-RU"/>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C33E5" w:rsidRPr="00D32837" w:rsidRDefault="00912D91" w:rsidP="00C53880">
            <w:pPr>
              <w:spacing w:after="0" w:line="240" w:lineRule="auto"/>
              <w:jc w:val="center"/>
              <w:rPr>
                <w:rFonts w:ascii="Times New Roman" w:hAnsi="Times New Roman"/>
                <w:sz w:val="28"/>
                <w:szCs w:val="28"/>
                <w:lang w:val="ru-RU"/>
              </w:rPr>
            </w:pPr>
            <w:r>
              <w:rPr>
                <w:rFonts w:ascii="Times New Roman" w:hAnsi="Times New Roman"/>
                <w:sz w:val="28"/>
                <w:szCs w:val="28"/>
                <w:lang w:val="ru-RU"/>
              </w:rPr>
              <w:t>3559,72</w:t>
            </w:r>
          </w:p>
        </w:tc>
        <w:tc>
          <w:tcPr>
            <w:tcW w:w="1275"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r>
      <w:tr w:rsidR="00FC33E5" w:rsidRPr="00323127" w:rsidTr="00FF1016">
        <w:trPr>
          <w:trHeight w:val="432"/>
        </w:trPr>
        <w:tc>
          <w:tcPr>
            <w:tcW w:w="2518" w:type="dxa"/>
            <w:tcBorders>
              <w:top w:val="single" w:sz="4" w:space="0" w:color="auto"/>
              <w:left w:val="single" w:sz="4" w:space="0" w:color="auto"/>
              <w:bottom w:val="single" w:sz="4" w:space="0" w:color="auto"/>
              <w:right w:val="single" w:sz="4" w:space="0" w:color="auto"/>
            </w:tcBorders>
          </w:tcPr>
          <w:p w:rsidR="00FC33E5" w:rsidRPr="00323127" w:rsidRDefault="00FC33E5" w:rsidP="00323127">
            <w:pPr>
              <w:spacing w:after="0" w:line="240" w:lineRule="auto"/>
              <w:jc w:val="both"/>
              <w:rPr>
                <w:rFonts w:ascii="Times New Roman" w:hAnsi="Times New Roman"/>
                <w:sz w:val="28"/>
                <w:szCs w:val="28"/>
              </w:rPr>
            </w:pPr>
            <w:proofErr w:type="spellStart"/>
            <w:r w:rsidRPr="00323127">
              <w:rPr>
                <w:rFonts w:ascii="Times New Roman" w:hAnsi="Times New Roman"/>
                <w:sz w:val="28"/>
                <w:szCs w:val="28"/>
              </w:rPr>
              <w:t>из</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них</w:t>
            </w:r>
            <w:proofErr w:type="spellEnd"/>
            <w:r w:rsidRPr="00323127">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C33E5" w:rsidRPr="00323127" w:rsidRDefault="00FC33E5" w:rsidP="00A02E84">
            <w:pPr>
              <w:spacing w:after="0" w:line="240" w:lineRule="auto"/>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r>
      <w:tr w:rsidR="00FC33E5" w:rsidRPr="00323127" w:rsidTr="00FC33E5">
        <w:tc>
          <w:tcPr>
            <w:tcW w:w="2518" w:type="dxa"/>
            <w:tcBorders>
              <w:top w:val="single" w:sz="4" w:space="0" w:color="auto"/>
              <w:left w:val="single" w:sz="4" w:space="0" w:color="auto"/>
              <w:bottom w:val="single" w:sz="4" w:space="0" w:color="auto"/>
              <w:right w:val="single" w:sz="4" w:space="0" w:color="auto"/>
            </w:tcBorders>
          </w:tcPr>
          <w:p w:rsidR="00FC33E5" w:rsidRPr="00323127" w:rsidRDefault="00FC33E5" w:rsidP="00323127">
            <w:pPr>
              <w:spacing w:after="0" w:line="240" w:lineRule="auto"/>
              <w:jc w:val="both"/>
              <w:rPr>
                <w:rFonts w:ascii="Times New Roman" w:hAnsi="Times New Roman"/>
                <w:sz w:val="28"/>
                <w:szCs w:val="28"/>
                <w:lang w:val="ru-RU"/>
              </w:rPr>
            </w:pPr>
            <w:r w:rsidRPr="00323127">
              <w:rPr>
                <w:rFonts w:ascii="Times New Roman" w:hAnsi="Times New Roman"/>
                <w:sz w:val="28"/>
                <w:szCs w:val="28"/>
                <w:lang w:val="ru-RU"/>
              </w:rPr>
              <w:t>уплата налога на имущество организаций и земельного налога</w:t>
            </w:r>
          </w:p>
        </w:tc>
        <w:tc>
          <w:tcPr>
            <w:tcW w:w="851" w:type="dxa"/>
            <w:tcBorders>
              <w:top w:val="single" w:sz="4" w:space="0" w:color="auto"/>
              <w:left w:val="single" w:sz="4" w:space="0" w:color="auto"/>
              <w:bottom w:val="single" w:sz="4" w:space="0" w:color="auto"/>
              <w:right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232</w:t>
            </w:r>
          </w:p>
        </w:tc>
        <w:tc>
          <w:tcPr>
            <w:tcW w:w="1275" w:type="dxa"/>
            <w:tcBorders>
              <w:top w:val="single" w:sz="4" w:space="0" w:color="auto"/>
              <w:left w:val="single" w:sz="4" w:space="0" w:color="auto"/>
              <w:bottom w:val="single" w:sz="4" w:space="0" w:color="auto"/>
              <w:right w:val="single" w:sz="4" w:space="0" w:color="auto"/>
            </w:tcBorders>
          </w:tcPr>
          <w:p w:rsidR="00FC33E5" w:rsidRPr="007F0FB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851</w:t>
            </w:r>
          </w:p>
        </w:tc>
        <w:tc>
          <w:tcPr>
            <w:tcW w:w="1701" w:type="dxa"/>
            <w:tcBorders>
              <w:top w:val="single" w:sz="4" w:space="0" w:color="auto"/>
              <w:left w:val="single" w:sz="4" w:space="0" w:color="auto"/>
              <w:bottom w:val="single" w:sz="4" w:space="0" w:color="auto"/>
              <w:right w:val="single" w:sz="4" w:space="0" w:color="auto"/>
            </w:tcBorders>
          </w:tcPr>
          <w:p w:rsidR="00FC33E5" w:rsidRDefault="0013163F" w:rsidP="00486D47">
            <w:pPr>
              <w:spacing w:after="0" w:line="240" w:lineRule="auto"/>
              <w:jc w:val="center"/>
              <w:rPr>
                <w:rFonts w:ascii="Times New Roman" w:hAnsi="Times New Roman"/>
                <w:sz w:val="28"/>
                <w:szCs w:val="28"/>
                <w:lang w:val="ru-RU"/>
              </w:rPr>
            </w:pPr>
            <w:r>
              <w:rPr>
                <w:rFonts w:ascii="Times New Roman" w:hAnsi="Times New Roman"/>
                <w:sz w:val="28"/>
                <w:szCs w:val="28"/>
                <w:lang w:val="ru-RU"/>
              </w:rPr>
              <w:t>2435560,00</w:t>
            </w:r>
          </w:p>
          <w:p w:rsidR="00FF1016" w:rsidRPr="007F0FB5" w:rsidRDefault="00FF1016" w:rsidP="00FF1016">
            <w:pPr>
              <w:spacing w:after="0" w:line="240" w:lineRule="auto"/>
              <w:rPr>
                <w:rFonts w:ascii="Times New Roman" w:hAnsi="Times New Roman"/>
                <w:sz w:val="28"/>
                <w:szCs w:val="28"/>
                <w:lang w:val="ru-RU"/>
              </w:rPr>
            </w:pPr>
          </w:p>
        </w:tc>
        <w:tc>
          <w:tcPr>
            <w:tcW w:w="2126" w:type="dxa"/>
            <w:tcBorders>
              <w:top w:val="single" w:sz="4" w:space="0" w:color="auto"/>
              <w:left w:val="single" w:sz="4" w:space="0" w:color="auto"/>
              <w:bottom w:val="single" w:sz="4" w:space="0" w:color="auto"/>
              <w:right w:val="single" w:sz="4" w:space="0" w:color="auto"/>
            </w:tcBorders>
          </w:tcPr>
          <w:p w:rsidR="00FC33E5" w:rsidRPr="007F0FB5" w:rsidRDefault="0013163F" w:rsidP="00486D47">
            <w:pPr>
              <w:spacing w:after="0" w:line="240" w:lineRule="auto"/>
              <w:jc w:val="center"/>
              <w:rPr>
                <w:rFonts w:ascii="Times New Roman" w:hAnsi="Times New Roman"/>
                <w:sz w:val="28"/>
                <w:szCs w:val="28"/>
                <w:lang w:val="ru-RU"/>
              </w:rPr>
            </w:pPr>
            <w:r>
              <w:rPr>
                <w:rFonts w:ascii="Times New Roman" w:hAnsi="Times New Roman"/>
                <w:sz w:val="28"/>
                <w:szCs w:val="28"/>
                <w:lang w:val="ru-RU"/>
              </w:rPr>
              <w:t>2435560,00</w:t>
            </w:r>
          </w:p>
        </w:tc>
        <w:tc>
          <w:tcPr>
            <w:tcW w:w="1843"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C33E5" w:rsidRPr="00CB2E6A" w:rsidRDefault="00FC33E5" w:rsidP="00A02E84">
            <w:pPr>
              <w:spacing w:after="0" w:line="240" w:lineRule="auto"/>
              <w:jc w:val="center"/>
              <w:rPr>
                <w:rFonts w:ascii="Times New Roman" w:hAnsi="Times New Roman"/>
                <w:sz w:val="28"/>
                <w:szCs w:val="28"/>
                <w:lang w:val="ru-RU"/>
              </w:rPr>
            </w:pPr>
          </w:p>
        </w:tc>
        <w:tc>
          <w:tcPr>
            <w:tcW w:w="1275"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r>
      <w:tr w:rsidR="00FC33E5" w:rsidRPr="00323127" w:rsidTr="00FC33E5">
        <w:tc>
          <w:tcPr>
            <w:tcW w:w="2518" w:type="dxa"/>
            <w:tcBorders>
              <w:top w:val="single" w:sz="4" w:space="0" w:color="auto"/>
              <w:left w:val="single" w:sz="4" w:space="0" w:color="auto"/>
              <w:bottom w:val="single" w:sz="4" w:space="0" w:color="auto"/>
              <w:right w:val="single" w:sz="4" w:space="0" w:color="auto"/>
            </w:tcBorders>
          </w:tcPr>
          <w:p w:rsidR="00FC33E5" w:rsidRPr="00323127" w:rsidRDefault="00FC33E5" w:rsidP="00323127">
            <w:pPr>
              <w:spacing w:after="0" w:line="240" w:lineRule="auto"/>
              <w:jc w:val="both"/>
              <w:rPr>
                <w:rFonts w:ascii="Times New Roman" w:hAnsi="Times New Roman"/>
                <w:sz w:val="28"/>
                <w:szCs w:val="28"/>
              </w:rPr>
            </w:pPr>
            <w:proofErr w:type="spellStart"/>
            <w:r w:rsidRPr="00323127">
              <w:rPr>
                <w:rFonts w:ascii="Times New Roman" w:hAnsi="Times New Roman"/>
                <w:sz w:val="28"/>
                <w:szCs w:val="28"/>
              </w:rPr>
              <w:t>уплата</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прочих</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налогов</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сборов</w:t>
            </w:r>
            <w:proofErr w:type="spellEnd"/>
          </w:p>
        </w:tc>
        <w:tc>
          <w:tcPr>
            <w:tcW w:w="851" w:type="dxa"/>
            <w:tcBorders>
              <w:top w:val="single" w:sz="4" w:space="0" w:color="auto"/>
              <w:left w:val="single" w:sz="4" w:space="0" w:color="auto"/>
              <w:bottom w:val="single" w:sz="4" w:space="0" w:color="auto"/>
              <w:right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233</w:t>
            </w:r>
          </w:p>
        </w:tc>
        <w:tc>
          <w:tcPr>
            <w:tcW w:w="1275" w:type="dxa"/>
            <w:tcBorders>
              <w:top w:val="single" w:sz="4" w:space="0" w:color="auto"/>
              <w:left w:val="single" w:sz="4" w:space="0" w:color="auto"/>
              <w:bottom w:val="single" w:sz="4" w:space="0" w:color="auto"/>
              <w:right w:val="single" w:sz="4" w:space="0" w:color="auto"/>
            </w:tcBorders>
          </w:tcPr>
          <w:p w:rsidR="00FC33E5" w:rsidRPr="007F0FB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852</w:t>
            </w:r>
          </w:p>
        </w:tc>
        <w:tc>
          <w:tcPr>
            <w:tcW w:w="1701" w:type="dxa"/>
            <w:tcBorders>
              <w:top w:val="single" w:sz="4" w:space="0" w:color="auto"/>
              <w:left w:val="single" w:sz="4" w:space="0" w:color="auto"/>
              <w:bottom w:val="single" w:sz="4" w:space="0" w:color="auto"/>
              <w:right w:val="single" w:sz="4" w:space="0" w:color="auto"/>
            </w:tcBorders>
          </w:tcPr>
          <w:p w:rsidR="00F95B60" w:rsidRPr="007F0FB5" w:rsidRDefault="00B76D6F" w:rsidP="00937E48">
            <w:pPr>
              <w:spacing w:after="0" w:line="240" w:lineRule="auto"/>
              <w:jc w:val="center"/>
              <w:rPr>
                <w:rFonts w:ascii="Times New Roman" w:hAnsi="Times New Roman"/>
                <w:sz w:val="28"/>
                <w:szCs w:val="28"/>
                <w:lang w:val="ru-RU"/>
              </w:rPr>
            </w:pPr>
            <w:r>
              <w:rPr>
                <w:rFonts w:ascii="Times New Roman" w:hAnsi="Times New Roman"/>
                <w:sz w:val="28"/>
                <w:szCs w:val="28"/>
                <w:lang w:val="ru-RU"/>
              </w:rPr>
              <w:t>35781,00</w:t>
            </w:r>
          </w:p>
        </w:tc>
        <w:tc>
          <w:tcPr>
            <w:tcW w:w="2126" w:type="dxa"/>
            <w:tcBorders>
              <w:top w:val="single" w:sz="4" w:space="0" w:color="auto"/>
              <w:left w:val="single" w:sz="4" w:space="0" w:color="auto"/>
              <w:bottom w:val="single" w:sz="4" w:space="0" w:color="auto"/>
              <w:right w:val="single" w:sz="4" w:space="0" w:color="auto"/>
            </w:tcBorders>
          </w:tcPr>
          <w:p w:rsidR="00FC33E5" w:rsidRPr="007F0FB5" w:rsidRDefault="00B76D6F"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35781,00</w:t>
            </w:r>
          </w:p>
        </w:tc>
        <w:tc>
          <w:tcPr>
            <w:tcW w:w="1843"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C33E5" w:rsidRPr="004D7F3B" w:rsidRDefault="00FC33E5" w:rsidP="00E6472C">
            <w:pPr>
              <w:spacing w:after="0" w:line="240" w:lineRule="auto"/>
              <w:jc w:val="center"/>
              <w:rPr>
                <w:rFonts w:ascii="Times New Roman" w:hAnsi="Times New Roman"/>
                <w:sz w:val="28"/>
                <w:szCs w:val="28"/>
                <w:lang w:val="ru-RU"/>
              </w:rPr>
            </w:pPr>
          </w:p>
        </w:tc>
        <w:tc>
          <w:tcPr>
            <w:tcW w:w="1275" w:type="dxa"/>
            <w:tcBorders>
              <w:top w:val="single" w:sz="4" w:space="0" w:color="auto"/>
              <w:left w:val="single" w:sz="4" w:space="0" w:color="auto"/>
              <w:bottom w:val="single" w:sz="4" w:space="0" w:color="auto"/>
              <w:right w:val="single" w:sz="4" w:space="0" w:color="auto"/>
            </w:tcBorders>
          </w:tcPr>
          <w:p w:rsidR="00FC33E5" w:rsidRPr="007F0FB5" w:rsidRDefault="00FC33E5" w:rsidP="00FC33E5">
            <w:pPr>
              <w:spacing w:after="0" w:line="240" w:lineRule="auto"/>
              <w:jc w:val="center"/>
              <w:rPr>
                <w:rFonts w:ascii="Times New Roman" w:hAnsi="Times New Roman"/>
                <w:sz w:val="28"/>
                <w:szCs w:val="28"/>
                <w:lang w:val="ru-RU"/>
              </w:rPr>
            </w:pPr>
          </w:p>
        </w:tc>
      </w:tr>
      <w:tr w:rsidR="00FC33E5" w:rsidRPr="00323127" w:rsidTr="00FC33E5">
        <w:tc>
          <w:tcPr>
            <w:tcW w:w="2518" w:type="dxa"/>
            <w:tcBorders>
              <w:top w:val="single" w:sz="4" w:space="0" w:color="auto"/>
              <w:left w:val="single" w:sz="4" w:space="0" w:color="auto"/>
              <w:bottom w:val="single" w:sz="4" w:space="0" w:color="auto"/>
              <w:right w:val="single" w:sz="4" w:space="0" w:color="auto"/>
            </w:tcBorders>
          </w:tcPr>
          <w:p w:rsidR="00FC33E5" w:rsidRPr="00323127" w:rsidRDefault="00FC33E5" w:rsidP="00323127">
            <w:pPr>
              <w:spacing w:after="0" w:line="240" w:lineRule="auto"/>
              <w:jc w:val="both"/>
              <w:rPr>
                <w:rFonts w:ascii="Times New Roman" w:hAnsi="Times New Roman"/>
                <w:sz w:val="28"/>
                <w:szCs w:val="28"/>
              </w:rPr>
            </w:pPr>
            <w:proofErr w:type="spellStart"/>
            <w:r w:rsidRPr="00323127">
              <w:rPr>
                <w:rFonts w:ascii="Times New Roman" w:hAnsi="Times New Roman"/>
                <w:sz w:val="28"/>
                <w:szCs w:val="28"/>
              </w:rPr>
              <w:t>уплата</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иных</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платежей</w:t>
            </w:r>
            <w:proofErr w:type="spellEnd"/>
          </w:p>
        </w:tc>
        <w:tc>
          <w:tcPr>
            <w:tcW w:w="851" w:type="dxa"/>
            <w:tcBorders>
              <w:top w:val="single" w:sz="4" w:space="0" w:color="auto"/>
              <w:left w:val="single" w:sz="4" w:space="0" w:color="auto"/>
              <w:bottom w:val="single" w:sz="4" w:space="0" w:color="auto"/>
              <w:right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233</w:t>
            </w:r>
          </w:p>
        </w:tc>
        <w:tc>
          <w:tcPr>
            <w:tcW w:w="1275" w:type="dxa"/>
            <w:tcBorders>
              <w:top w:val="single" w:sz="4" w:space="0" w:color="auto"/>
              <w:left w:val="single" w:sz="4" w:space="0" w:color="auto"/>
              <w:bottom w:val="single" w:sz="4" w:space="0" w:color="auto"/>
              <w:right w:val="single" w:sz="4" w:space="0" w:color="auto"/>
            </w:tcBorders>
          </w:tcPr>
          <w:p w:rsidR="00FC33E5" w:rsidRPr="007F0FB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853</w:t>
            </w:r>
          </w:p>
        </w:tc>
        <w:tc>
          <w:tcPr>
            <w:tcW w:w="1701" w:type="dxa"/>
            <w:tcBorders>
              <w:top w:val="single" w:sz="4" w:space="0" w:color="auto"/>
              <w:left w:val="single" w:sz="4" w:space="0" w:color="auto"/>
              <w:bottom w:val="single" w:sz="4" w:space="0" w:color="auto"/>
              <w:right w:val="single" w:sz="4" w:space="0" w:color="auto"/>
            </w:tcBorders>
          </w:tcPr>
          <w:p w:rsidR="00FC33E5" w:rsidRPr="007F0FB5" w:rsidRDefault="00B76D6F" w:rsidP="001A2362">
            <w:pPr>
              <w:spacing w:after="0" w:line="240" w:lineRule="auto"/>
              <w:jc w:val="center"/>
              <w:rPr>
                <w:rFonts w:ascii="Times New Roman" w:hAnsi="Times New Roman"/>
                <w:sz w:val="28"/>
                <w:szCs w:val="28"/>
                <w:lang w:val="ru-RU"/>
              </w:rPr>
            </w:pPr>
            <w:r>
              <w:rPr>
                <w:rFonts w:ascii="Times New Roman" w:hAnsi="Times New Roman"/>
                <w:sz w:val="28"/>
                <w:szCs w:val="28"/>
                <w:lang w:val="ru-RU"/>
              </w:rPr>
              <w:t>5796,91</w:t>
            </w:r>
          </w:p>
        </w:tc>
        <w:tc>
          <w:tcPr>
            <w:tcW w:w="2126" w:type="dxa"/>
            <w:tcBorders>
              <w:top w:val="single" w:sz="4" w:space="0" w:color="auto"/>
              <w:left w:val="single" w:sz="4" w:space="0" w:color="auto"/>
              <w:bottom w:val="single" w:sz="4" w:space="0" w:color="auto"/>
              <w:right w:val="single" w:sz="4" w:space="0" w:color="auto"/>
            </w:tcBorders>
          </w:tcPr>
          <w:p w:rsidR="00FC33E5" w:rsidRPr="004D7F3B" w:rsidRDefault="0083407E"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2237,19</w:t>
            </w:r>
          </w:p>
        </w:tc>
        <w:tc>
          <w:tcPr>
            <w:tcW w:w="1843" w:type="dxa"/>
            <w:tcBorders>
              <w:top w:val="single" w:sz="4" w:space="0" w:color="auto"/>
              <w:left w:val="single" w:sz="4" w:space="0" w:color="auto"/>
              <w:bottom w:val="single" w:sz="4" w:space="0" w:color="auto"/>
              <w:right w:val="single" w:sz="4" w:space="0" w:color="auto"/>
            </w:tcBorders>
          </w:tcPr>
          <w:p w:rsidR="00FC33E5" w:rsidRPr="00194D2B" w:rsidRDefault="00FC33E5" w:rsidP="00FC33E5">
            <w:pPr>
              <w:spacing w:after="0" w:line="240" w:lineRule="auto"/>
              <w:jc w:val="center"/>
              <w:rPr>
                <w:rFonts w:ascii="Times New Roman" w:hAnsi="Times New Roman"/>
                <w:sz w:val="28"/>
                <w:szCs w:val="28"/>
                <w:lang w:val="ru-RU"/>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C33E5" w:rsidRPr="004D7F3B" w:rsidRDefault="00912D91" w:rsidP="00E6472C">
            <w:pPr>
              <w:spacing w:after="0" w:line="240" w:lineRule="auto"/>
              <w:jc w:val="center"/>
              <w:rPr>
                <w:rFonts w:ascii="Times New Roman" w:hAnsi="Times New Roman"/>
                <w:sz w:val="28"/>
                <w:szCs w:val="28"/>
                <w:lang w:val="ru-RU"/>
              </w:rPr>
            </w:pPr>
            <w:r>
              <w:rPr>
                <w:rFonts w:ascii="Times New Roman" w:hAnsi="Times New Roman"/>
                <w:sz w:val="28"/>
                <w:szCs w:val="28"/>
                <w:lang w:val="ru-RU"/>
              </w:rPr>
              <w:t>3559,72</w:t>
            </w:r>
          </w:p>
        </w:tc>
        <w:tc>
          <w:tcPr>
            <w:tcW w:w="1275" w:type="dxa"/>
            <w:tcBorders>
              <w:top w:val="single" w:sz="4" w:space="0" w:color="auto"/>
              <w:left w:val="single" w:sz="4" w:space="0" w:color="auto"/>
              <w:bottom w:val="single" w:sz="4" w:space="0" w:color="auto"/>
              <w:right w:val="single" w:sz="4" w:space="0" w:color="auto"/>
            </w:tcBorders>
          </w:tcPr>
          <w:p w:rsidR="00FC33E5" w:rsidRPr="004D7F3B" w:rsidRDefault="00FC33E5" w:rsidP="00FC33E5">
            <w:pPr>
              <w:spacing w:after="0" w:line="240" w:lineRule="auto"/>
              <w:jc w:val="center"/>
              <w:rPr>
                <w:rFonts w:ascii="Times New Roman" w:hAnsi="Times New Roman"/>
                <w:sz w:val="28"/>
                <w:szCs w:val="28"/>
                <w:lang w:val="ru-RU"/>
              </w:rPr>
            </w:pPr>
          </w:p>
        </w:tc>
      </w:tr>
      <w:tr w:rsidR="00FC33E5" w:rsidRPr="00323127" w:rsidTr="00FC33E5">
        <w:tc>
          <w:tcPr>
            <w:tcW w:w="2518" w:type="dxa"/>
            <w:tcBorders>
              <w:top w:val="single" w:sz="4" w:space="0" w:color="auto"/>
              <w:left w:val="single" w:sz="4" w:space="0" w:color="auto"/>
              <w:bottom w:val="single" w:sz="4" w:space="0" w:color="auto"/>
              <w:right w:val="single" w:sz="4" w:space="0" w:color="auto"/>
            </w:tcBorders>
          </w:tcPr>
          <w:p w:rsidR="00FC33E5" w:rsidRPr="0031478C" w:rsidRDefault="0031478C" w:rsidP="0031478C">
            <w:pPr>
              <w:spacing w:after="0" w:line="240" w:lineRule="auto"/>
              <w:rPr>
                <w:rFonts w:ascii="Times New Roman" w:hAnsi="Times New Roman"/>
                <w:sz w:val="28"/>
                <w:szCs w:val="28"/>
                <w:lang w:val="ru-RU" w:eastAsia="ru-RU"/>
              </w:rPr>
            </w:pPr>
            <w:r>
              <w:rPr>
                <w:rFonts w:ascii="Times New Roman" w:hAnsi="Times New Roman"/>
                <w:sz w:val="28"/>
                <w:szCs w:val="28"/>
                <w:lang w:val="ru-RU" w:eastAsia="ru-RU"/>
              </w:rPr>
              <w:t>и</w:t>
            </w:r>
            <w:r w:rsidRPr="0031478C">
              <w:rPr>
                <w:rFonts w:ascii="Times New Roman" w:hAnsi="Times New Roman"/>
                <w:sz w:val="28"/>
                <w:szCs w:val="28"/>
                <w:lang w:val="ru-RU" w:eastAsia="ru-RU"/>
              </w:rPr>
              <w:t>сполнение судебных актов Российской Федерации и мировых соглашений по возмещению причиненного вреда</w:t>
            </w:r>
          </w:p>
        </w:tc>
        <w:tc>
          <w:tcPr>
            <w:tcW w:w="851" w:type="dxa"/>
            <w:tcBorders>
              <w:top w:val="single" w:sz="4" w:space="0" w:color="auto"/>
              <w:left w:val="single" w:sz="4" w:space="0" w:color="auto"/>
              <w:bottom w:val="single" w:sz="4" w:space="0" w:color="auto"/>
              <w:right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240</w:t>
            </w:r>
          </w:p>
        </w:tc>
        <w:tc>
          <w:tcPr>
            <w:tcW w:w="1275" w:type="dxa"/>
            <w:tcBorders>
              <w:top w:val="single" w:sz="4" w:space="0" w:color="auto"/>
              <w:left w:val="single" w:sz="4" w:space="0" w:color="auto"/>
              <w:bottom w:val="single" w:sz="4" w:space="0" w:color="auto"/>
              <w:right w:val="single" w:sz="4" w:space="0" w:color="auto"/>
            </w:tcBorders>
          </w:tcPr>
          <w:p w:rsidR="00FC33E5" w:rsidRPr="007D59A5" w:rsidRDefault="007D59A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831</w:t>
            </w:r>
          </w:p>
        </w:tc>
        <w:tc>
          <w:tcPr>
            <w:tcW w:w="1701" w:type="dxa"/>
            <w:tcBorders>
              <w:top w:val="single" w:sz="4" w:space="0" w:color="auto"/>
              <w:left w:val="single" w:sz="4" w:space="0" w:color="auto"/>
              <w:bottom w:val="single" w:sz="4" w:space="0" w:color="auto"/>
              <w:right w:val="single" w:sz="4" w:space="0" w:color="auto"/>
            </w:tcBorders>
          </w:tcPr>
          <w:p w:rsidR="00FC33E5" w:rsidRPr="00F95B60" w:rsidRDefault="00B76D6F" w:rsidP="009F4A1B">
            <w:pPr>
              <w:spacing w:after="0" w:line="240" w:lineRule="auto"/>
              <w:jc w:val="center"/>
              <w:rPr>
                <w:rFonts w:ascii="Times New Roman" w:hAnsi="Times New Roman"/>
                <w:sz w:val="28"/>
                <w:szCs w:val="28"/>
                <w:lang w:val="ru-RU"/>
              </w:rPr>
            </w:pPr>
            <w:r>
              <w:rPr>
                <w:rFonts w:ascii="Times New Roman" w:hAnsi="Times New Roman"/>
                <w:sz w:val="28"/>
                <w:szCs w:val="28"/>
                <w:lang w:val="ru-RU"/>
              </w:rPr>
              <w:t>1310,76</w:t>
            </w:r>
          </w:p>
        </w:tc>
        <w:tc>
          <w:tcPr>
            <w:tcW w:w="2126" w:type="dxa"/>
            <w:tcBorders>
              <w:top w:val="single" w:sz="4" w:space="0" w:color="auto"/>
              <w:left w:val="single" w:sz="4" w:space="0" w:color="auto"/>
              <w:bottom w:val="single" w:sz="4" w:space="0" w:color="auto"/>
              <w:right w:val="single" w:sz="4" w:space="0" w:color="auto"/>
            </w:tcBorders>
          </w:tcPr>
          <w:p w:rsidR="00FC33E5" w:rsidRPr="006C737F" w:rsidRDefault="0013163F"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1310,76</w:t>
            </w:r>
          </w:p>
        </w:tc>
        <w:tc>
          <w:tcPr>
            <w:tcW w:w="1843"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C33E5" w:rsidRPr="0031478C" w:rsidRDefault="00FC33E5" w:rsidP="00A02E84">
            <w:pPr>
              <w:spacing w:after="0" w:line="240" w:lineRule="auto"/>
              <w:jc w:val="center"/>
              <w:rPr>
                <w:rFonts w:ascii="Times New Roman" w:hAnsi="Times New Roman"/>
                <w:sz w:val="28"/>
                <w:szCs w:val="28"/>
                <w:lang w:val="ru-RU"/>
              </w:rPr>
            </w:pPr>
          </w:p>
        </w:tc>
        <w:tc>
          <w:tcPr>
            <w:tcW w:w="1275"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r>
      <w:tr w:rsidR="00FC33E5" w:rsidRPr="00323127" w:rsidTr="00FC33E5">
        <w:tc>
          <w:tcPr>
            <w:tcW w:w="2518" w:type="dxa"/>
            <w:tcBorders>
              <w:top w:val="single" w:sz="4" w:space="0" w:color="auto"/>
            </w:tcBorders>
          </w:tcPr>
          <w:p w:rsidR="00FC33E5" w:rsidRPr="00323127" w:rsidRDefault="00FC33E5" w:rsidP="00323127">
            <w:pPr>
              <w:spacing w:after="0" w:line="240" w:lineRule="auto"/>
              <w:jc w:val="both"/>
              <w:rPr>
                <w:rFonts w:ascii="Times New Roman" w:hAnsi="Times New Roman"/>
                <w:sz w:val="28"/>
                <w:szCs w:val="28"/>
                <w:lang w:val="ru-RU"/>
              </w:rPr>
            </w:pPr>
            <w:r w:rsidRPr="00323127">
              <w:rPr>
                <w:rFonts w:ascii="Times New Roman" w:hAnsi="Times New Roman"/>
                <w:sz w:val="28"/>
                <w:szCs w:val="28"/>
                <w:lang w:val="ru-RU"/>
              </w:rPr>
              <w:t>прочие расходы (кроме расходов на закупку товаров, работ, услуг)</w:t>
            </w:r>
          </w:p>
        </w:tc>
        <w:tc>
          <w:tcPr>
            <w:tcW w:w="851" w:type="dxa"/>
            <w:tcBorders>
              <w:top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250</w:t>
            </w:r>
          </w:p>
        </w:tc>
        <w:tc>
          <w:tcPr>
            <w:tcW w:w="1275" w:type="dxa"/>
            <w:tcBorders>
              <w:top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340</w:t>
            </w:r>
          </w:p>
        </w:tc>
        <w:tc>
          <w:tcPr>
            <w:tcW w:w="1701" w:type="dxa"/>
            <w:tcBorders>
              <w:top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p>
        </w:tc>
        <w:tc>
          <w:tcPr>
            <w:tcW w:w="2126" w:type="dxa"/>
            <w:tcBorders>
              <w:top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p>
        </w:tc>
        <w:tc>
          <w:tcPr>
            <w:tcW w:w="1843" w:type="dxa"/>
            <w:tcBorders>
              <w:top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p>
        </w:tc>
        <w:tc>
          <w:tcPr>
            <w:tcW w:w="1276" w:type="dxa"/>
            <w:tcBorders>
              <w:top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p>
        </w:tc>
        <w:tc>
          <w:tcPr>
            <w:tcW w:w="1276" w:type="dxa"/>
            <w:tcBorders>
              <w:top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p>
        </w:tc>
        <w:tc>
          <w:tcPr>
            <w:tcW w:w="1559" w:type="dxa"/>
            <w:tcBorders>
              <w:top w:val="single" w:sz="4" w:space="0" w:color="auto"/>
            </w:tcBorders>
          </w:tcPr>
          <w:p w:rsidR="00FC33E5" w:rsidRPr="007B55D5" w:rsidRDefault="00FC33E5" w:rsidP="00A02E84">
            <w:pPr>
              <w:spacing w:after="0" w:line="240" w:lineRule="auto"/>
              <w:jc w:val="center"/>
              <w:rPr>
                <w:rFonts w:ascii="Times New Roman" w:hAnsi="Times New Roman"/>
                <w:sz w:val="28"/>
                <w:szCs w:val="28"/>
                <w:lang w:val="ru-RU"/>
              </w:rPr>
            </w:pPr>
          </w:p>
        </w:tc>
        <w:tc>
          <w:tcPr>
            <w:tcW w:w="1275" w:type="dxa"/>
            <w:tcBorders>
              <w:top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r>
      <w:tr w:rsidR="00FC33E5" w:rsidRPr="00323127" w:rsidTr="00FC33E5">
        <w:tc>
          <w:tcPr>
            <w:tcW w:w="2518" w:type="dxa"/>
          </w:tcPr>
          <w:p w:rsidR="00FC33E5" w:rsidRPr="00323127" w:rsidRDefault="00FC33E5" w:rsidP="00323127">
            <w:pPr>
              <w:spacing w:after="0" w:line="240" w:lineRule="auto"/>
              <w:jc w:val="both"/>
              <w:rPr>
                <w:rFonts w:ascii="Times New Roman" w:hAnsi="Times New Roman"/>
                <w:sz w:val="28"/>
                <w:szCs w:val="28"/>
                <w:lang w:val="ru-RU"/>
              </w:rPr>
            </w:pPr>
            <w:r w:rsidRPr="00323127">
              <w:rPr>
                <w:rFonts w:ascii="Times New Roman" w:hAnsi="Times New Roman"/>
                <w:sz w:val="28"/>
                <w:szCs w:val="28"/>
                <w:lang w:val="ru-RU"/>
              </w:rPr>
              <w:lastRenderedPageBreak/>
              <w:t>расходы на закупку товаров, работ, услуг, всего</w:t>
            </w:r>
          </w:p>
        </w:tc>
        <w:tc>
          <w:tcPr>
            <w:tcW w:w="851" w:type="dxa"/>
          </w:tcPr>
          <w:p w:rsidR="00FC33E5" w:rsidRPr="00F04E78" w:rsidRDefault="00FC33E5" w:rsidP="00FC33E5">
            <w:pPr>
              <w:spacing w:after="0" w:line="240" w:lineRule="auto"/>
              <w:jc w:val="center"/>
              <w:rPr>
                <w:rFonts w:ascii="Times New Roman" w:hAnsi="Times New Roman"/>
                <w:sz w:val="28"/>
                <w:szCs w:val="28"/>
                <w:lang w:val="ru-RU"/>
              </w:rPr>
            </w:pPr>
            <w:r w:rsidRPr="00F04E78">
              <w:rPr>
                <w:rFonts w:ascii="Times New Roman" w:hAnsi="Times New Roman"/>
                <w:sz w:val="28"/>
                <w:szCs w:val="28"/>
                <w:lang w:val="ru-RU"/>
              </w:rPr>
              <w:t>260</w:t>
            </w:r>
          </w:p>
        </w:tc>
        <w:tc>
          <w:tcPr>
            <w:tcW w:w="1275" w:type="dxa"/>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Х</w:t>
            </w:r>
          </w:p>
        </w:tc>
        <w:tc>
          <w:tcPr>
            <w:tcW w:w="1701" w:type="dxa"/>
          </w:tcPr>
          <w:p w:rsidR="00FC33E5" w:rsidRPr="00F04E78" w:rsidRDefault="004C3A5F" w:rsidP="00486D47">
            <w:pPr>
              <w:spacing w:after="0" w:line="240" w:lineRule="auto"/>
              <w:jc w:val="center"/>
              <w:rPr>
                <w:rFonts w:ascii="Times New Roman" w:hAnsi="Times New Roman"/>
                <w:sz w:val="28"/>
                <w:szCs w:val="28"/>
                <w:lang w:val="ru-RU"/>
              </w:rPr>
            </w:pPr>
            <w:r>
              <w:rPr>
                <w:rFonts w:ascii="Times New Roman" w:hAnsi="Times New Roman"/>
                <w:sz w:val="28"/>
                <w:szCs w:val="28"/>
                <w:lang w:val="ru-RU"/>
              </w:rPr>
              <w:t>11121688,15</w:t>
            </w:r>
          </w:p>
        </w:tc>
        <w:tc>
          <w:tcPr>
            <w:tcW w:w="2126" w:type="dxa"/>
          </w:tcPr>
          <w:p w:rsidR="00A02E84" w:rsidRPr="00323127" w:rsidRDefault="004C3A5F" w:rsidP="00767E90">
            <w:pPr>
              <w:spacing w:after="0" w:line="240" w:lineRule="auto"/>
              <w:jc w:val="center"/>
              <w:rPr>
                <w:rFonts w:ascii="Times New Roman" w:hAnsi="Times New Roman"/>
                <w:sz w:val="28"/>
                <w:szCs w:val="28"/>
              </w:rPr>
            </w:pPr>
            <w:r>
              <w:rPr>
                <w:rFonts w:ascii="Times New Roman" w:hAnsi="Times New Roman"/>
                <w:sz w:val="28"/>
                <w:szCs w:val="28"/>
                <w:lang w:val="ru-RU"/>
              </w:rPr>
              <w:t>4516593,59</w:t>
            </w:r>
          </w:p>
        </w:tc>
        <w:tc>
          <w:tcPr>
            <w:tcW w:w="1843" w:type="dxa"/>
          </w:tcPr>
          <w:p w:rsidR="00FC33E5" w:rsidRPr="00323127" w:rsidRDefault="00912D91" w:rsidP="00FC33E5">
            <w:pPr>
              <w:spacing w:after="0" w:line="240" w:lineRule="auto"/>
              <w:jc w:val="center"/>
              <w:rPr>
                <w:rFonts w:ascii="Times New Roman" w:hAnsi="Times New Roman"/>
                <w:sz w:val="28"/>
                <w:szCs w:val="28"/>
              </w:rPr>
            </w:pPr>
            <w:r>
              <w:rPr>
                <w:rFonts w:ascii="Times New Roman" w:hAnsi="Times New Roman"/>
                <w:sz w:val="28"/>
                <w:szCs w:val="28"/>
                <w:lang w:val="ru-RU"/>
              </w:rPr>
              <w:t>4697369,60</w:t>
            </w:r>
          </w:p>
        </w:tc>
        <w:tc>
          <w:tcPr>
            <w:tcW w:w="1276" w:type="dxa"/>
          </w:tcPr>
          <w:p w:rsidR="00FC33E5" w:rsidRPr="00323127" w:rsidRDefault="00FC33E5" w:rsidP="00FC33E5">
            <w:pPr>
              <w:spacing w:after="0" w:line="240" w:lineRule="auto"/>
              <w:jc w:val="center"/>
              <w:rPr>
                <w:rFonts w:ascii="Times New Roman" w:hAnsi="Times New Roman"/>
                <w:sz w:val="28"/>
                <w:szCs w:val="28"/>
              </w:rPr>
            </w:pPr>
          </w:p>
        </w:tc>
        <w:tc>
          <w:tcPr>
            <w:tcW w:w="1276" w:type="dxa"/>
          </w:tcPr>
          <w:p w:rsidR="00FC33E5" w:rsidRPr="00323127" w:rsidRDefault="00FC33E5" w:rsidP="00FC33E5">
            <w:pPr>
              <w:spacing w:after="0" w:line="240" w:lineRule="auto"/>
              <w:jc w:val="center"/>
              <w:rPr>
                <w:rFonts w:ascii="Times New Roman" w:hAnsi="Times New Roman"/>
                <w:sz w:val="28"/>
                <w:szCs w:val="28"/>
              </w:rPr>
            </w:pPr>
          </w:p>
        </w:tc>
        <w:tc>
          <w:tcPr>
            <w:tcW w:w="1559" w:type="dxa"/>
          </w:tcPr>
          <w:p w:rsidR="00FC33E5" w:rsidRPr="00323127" w:rsidRDefault="00912D91" w:rsidP="00C53880">
            <w:pPr>
              <w:spacing w:after="0" w:line="240" w:lineRule="auto"/>
              <w:jc w:val="center"/>
              <w:rPr>
                <w:rFonts w:ascii="Times New Roman" w:hAnsi="Times New Roman"/>
                <w:sz w:val="28"/>
                <w:szCs w:val="28"/>
              </w:rPr>
            </w:pPr>
            <w:r>
              <w:rPr>
                <w:rFonts w:ascii="Times New Roman" w:hAnsi="Times New Roman"/>
                <w:sz w:val="28"/>
                <w:szCs w:val="28"/>
                <w:lang w:val="ru-RU"/>
              </w:rPr>
              <w:t>1907724,96</w:t>
            </w:r>
          </w:p>
        </w:tc>
        <w:tc>
          <w:tcPr>
            <w:tcW w:w="1275" w:type="dxa"/>
          </w:tcPr>
          <w:p w:rsidR="00FC33E5" w:rsidRPr="00323127" w:rsidRDefault="00FC33E5" w:rsidP="00FC33E5">
            <w:pPr>
              <w:spacing w:after="0" w:line="240" w:lineRule="auto"/>
              <w:jc w:val="center"/>
              <w:rPr>
                <w:rFonts w:ascii="Times New Roman" w:hAnsi="Times New Roman"/>
                <w:sz w:val="28"/>
                <w:szCs w:val="28"/>
              </w:rPr>
            </w:pPr>
          </w:p>
        </w:tc>
      </w:tr>
      <w:tr w:rsidR="00FC33E5" w:rsidRPr="00323127" w:rsidTr="00FC33E5">
        <w:tc>
          <w:tcPr>
            <w:tcW w:w="2518" w:type="dxa"/>
            <w:tcBorders>
              <w:bottom w:val="single" w:sz="4" w:space="0" w:color="auto"/>
            </w:tcBorders>
          </w:tcPr>
          <w:p w:rsidR="00FC33E5" w:rsidRPr="00323127" w:rsidRDefault="00FC33E5" w:rsidP="00323127">
            <w:pPr>
              <w:spacing w:after="0" w:line="240" w:lineRule="auto"/>
              <w:jc w:val="both"/>
              <w:rPr>
                <w:rFonts w:ascii="Times New Roman" w:hAnsi="Times New Roman"/>
                <w:sz w:val="28"/>
                <w:szCs w:val="28"/>
              </w:rPr>
            </w:pPr>
            <w:proofErr w:type="spellStart"/>
            <w:r w:rsidRPr="00323127">
              <w:rPr>
                <w:rFonts w:ascii="Times New Roman" w:hAnsi="Times New Roman"/>
                <w:sz w:val="28"/>
                <w:szCs w:val="28"/>
              </w:rPr>
              <w:t>Поступление</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финансовых</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активов</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всего</w:t>
            </w:r>
            <w:proofErr w:type="spellEnd"/>
            <w:r w:rsidRPr="00323127">
              <w:rPr>
                <w:rFonts w:ascii="Times New Roman" w:hAnsi="Times New Roman"/>
                <w:sz w:val="28"/>
                <w:szCs w:val="28"/>
              </w:rPr>
              <w:t>:</w:t>
            </w:r>
          </w:p>
        </w:tc>
        <w:tc>
          <w:tcPr>
            <w:tcW w:w="851" w:type="dxa"/>
            <w:tcBorders>
              <w:bottom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300</w:t>
            </w:r>
          </w:p>
        </w:tc>
        <w:tc>
          <w:tcPr>
            <w:tcW w:w="1275" w:type="dxa"/>
            <w:tcBorders>
              <w:bottom w:val="single" w:sz="4" w:space="0" w:color="auto"/>
            </w:tcBorders>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Х</w:t>
            </w:r>
          </w:p>
        </w:tc>
        <w:tc>
          <w:tcPr>
            <w:tcW w:w="1701" w:type="dxa"/>
            <w:tcBorders>
              <w:bottom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2126" w:type="dxa"/>
            <w:tcBorders>
              <w:bottom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843" w:type="dxa"/>
            <w:tcBorders>
              <w:bottom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bottom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bottom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559" w:type="dxa"/>
            <w:tcBorders>
              <w:bottom w:val="single" w:sz="4" w:space="0" w:color="auto"/>
            </w:tcBorders>
          </w:tcPr>
          <w:p w:rsidR="00FC33E5" w:rsidRPr="00FD2069" w:rsidRDefault="00FC33E5" w:rsidP="00FC33E5">
            <w:pPr>
              <w:spacing w:after="0" w:line="240" w:lineRule="auto"/>
              <w:jc w:val="center"/>
              <w:rPr>
                <w:rFonts w:ascii="Times New Roman" w:hAnsi="Times New Roman"/>
                <w:sz w:val="28"/>
                <w:szCs w:val="28"/>
                <w:lang w:val="ru-RU"/>
              </w:rPr>
            </w:pPr>
          </w:p>
        </w:tc>
        <w:tc>
          <w:tcPr>
            <w:tcW w:w="1275" w:type="dxa"/>
            <w:tcBorders>
              <w:bottom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r>
      <w:tr w:rsidR="00FC33E5" w:rsidRPr="00323127" w:rsidTr="00FC33E5">
        <w:tc>
          <w:tcPr>
            <w:tcW w:w="2518" w:type="dxa"/>
            <w:tcBorders>
              <w:top w:val="single" w:sz="4" w:space="0" w:color="auto"/>
              <w:left w:val="single" w:sz="4" w:space="0" w:color="auto"/>
              <w:bottom w:val="single" w:sz="4" w:space="0" w:color="auto"/>
              <w:right w:val="single" w:sz="4" w:space="0" w:color="auto"/>
            </w:tcBorders>
          </w:tcPr>
          <w:p w:rsidR="00FC33E5" w:rsidRPr="00323127" w:rsidRDefault="00FC33E5" w:rsidP="00323127">
            <w:pPr>
              <w:spacing w:after="0" w:line="240" w:lineRule="auto"/>
              <w:jc w:val="both"/>
              <w:rPr>
                <w:rFonts w:ascii="Times New Roman" w:hAnsi="Times New Roman"/>
                <w:sz w:val="28"/>
                <w:szCs w:val="28"/>
              </w:rPr>
            </w:pPr>
            <w:proofErr w:type="spellStart"/>
            <w:r w:rsidRPr="00323127">
              <w:rPr>
                <w:rFonts w:ascii="Times New Roman" w:hAnsi="Times New Roman"/>
                <w:sz w:val="28"/>
                <w:szCs w:val="28"/>
              </w:rPr>
              <w:t>из</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них</w:t>
            </w:r>
            <w:proofErr w:type="spellEnd"/>
            <w:r w:rsidRPr="00323127">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r>
      <w:tr w:rsidR="00FC33E5" w:rsidRPr="00323127" w:rsidTr="00FC33E5">
        <w:tc>
          <w:tcPr>
            <w:tcW w:w="2518" w:type="dxa"/>
            <w:tcBorders>
              <w:top w:val="single" w:sz="4" w:space="0" w:color="auto"/>
              <w:left w:val="single" w:sz="4" w:space="0" w:color="auto"/>
              <w:bottom w:val="single" w:sz="4" w:space="0" w:color="auto"/>
              <w:right w:val="single" w:sz="4" w:space="0" w:color="auto"/>
            </w:tcBorders>
          </w:tcPr>
          <w:p w:rsidR="00FC33E5" w:rsidRPr="00323127" w:rsidRDefault="00FC33E5" w:rsidP="00323127">
            <w:pPr>
              <w:spacing w:after="0" w:line="240" w:lineRule="auto"/>
              <w:jc w:val="both"/>
              <w:rPr>
                <w:rFonts w:ascii="Times New Roman" w:hAnsi="Times New Roman"/>
                <w:sz w:val="28"/>
                <w:szCs w:val="28"/>
              </w:rPr>
            </w:pPr>
            <w:proofErr w:type="spellStart"/>
            <w:r w:rsidRPr="00323127">
              <w:rPr>
                <w:rFonts w:ascii="Times New Roman" w:hAnsi="Times New Roman"/>
                <w:sz w:val="28"/>
                <w:szCs w:val="28"/>
              </w:rPr>
              <w:t>увеличение</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остатков</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средств</w:t>
            </w:r>
            <w:proofErr w:type="spellEnd"/>
          </w:p>
        </w:tc>
        <w:tc>
          <w:tcPr>
            <w:tcW w:w="851" w:type="dxa"/>
            <w:tcBorders>
              <w:top w:val="single" w:sz="4" w:space="0" w:color="auto"/>
              <w:left w:val="single" w:sz="4" w:space="0" w:color="auto"/>
              <w:bottom w:val="single" w:sz="4" w:space="0" w:color="auto"/>
              <w:right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310</w:t>
            </w:r>
          </w:p>
        </w:tc>
        <w:tc>
          <w:tcPr>
            <w:tcW w:w="1275"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r>
      <w:tr w:rsidR="00FC33E5" w:rsidRPr="00323127" w:rsidTr="00FC33E5">
        <w:tc>
          <w:tcPr>
            <w:tcW w:w="2518" w:type="dxa"/>
            <w:tcBorders>
              <w:top w:val="single" w:sz="4" w:space="0" w:color="auto"/>
            </w:tcBorders>
          </w:tcPr>
          <w:p w:rsidR="00FC33E5" w:rsidRPr="00323127" w:rsidRDefault="00FC33E5" w:rsidP="00323127">
            <w:pPr>
              <w:spacing w:after="0" w:line="240" w:lineRule="auto"/>
              <w:jc w:val="both"/>
              <w:rPr>
                <w:rFonts w:ascii="Times New Roman" w:hAnsi="Times New Roman"/>
                <w:sz w:val="28"/>
                <w:szCs w:val="28"/>
              </w:rPr>
            </w:pPr>
            <w:proofErr w:type="spellStart"/>
            <w:r w:rsidRPr="00323127">
              <w:rPr>
                <w:rFonts w:ascii="Times New Roman" w:hAnsi="Times New Roman"/>
                <w:sz w:val="28"/>
                <w:szCs w:val="28"/>
              </w:rPr>
              <w:t>прочие</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поступления</w:t>
            </w:r>
            <w:proofErr w:type="spellEnd"/>
          </w:p>
          <w:p w:rsidR="00FC33E5" w:rsidRPr="00323127" w:rsidRDefault="00FC33E5" w:rsidP="00323127">
            <w:pPr>
              <w:spacing w:after="0" w:line="240" w:lineRule="auto"/>
              <w:jc w:val="both"/>
              <w:rPr>
                <w:rFonts w:ascii="Times New Roman" w:hAnsi="Times New Roman"/>
                <w:sz w:val="28"/>
                <w:szCs w:val="28"/>
              </w:rPr>
            </w:pPr>
          </w:p>
          <w:p w:rsidR="00FC33E5" w:rsidRPr="00323127" w:rsidRDefault="00FC33E5" w:rsidP="00323127">
            <w:pPr>
              <w:spacing w:after="0" w:line="240" w:lineRule="auto"/>
              <w:jc w:val="both"/>
              <w:rPr>
                <w:rFonts w:ascii="Times New Roman" w:hAnsi="Times New Roman"/>
                <w:sz w:val="28"/>
                <w:szCs w:val="28"/>
              </w:rPr>
            </w:pPr>
          </w:p>
        </w:tc>
        <w:tc>
          <w:tcPr>
            <w:tcW w:w="851" w:type="dxa"/>
            <w:tcBorders>
              <w:top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320</w:t>
            </w:r>
          </w:p>
        </w:tc>
        <w:tc>
          <w:tcPr>
            <w:tcW w:w="1275" w:type="dxa"/>
            <w:tcBorders>
              <w:top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701" w:type="dxa"/>
            <w:tcBorders>
              <w:top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2126" w:type="dxa"/>
            <w:tcBorders>
              <w:top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843" w:type="dxa"/>
            <w:tcBorders>
              <w:top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top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top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559" w:type="dxa"/>
            <w:tcBorders>
              <w:top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5" w:type="dxa"/>
            <w:tcBorders>
              <w:top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r>
      <w:tr w:rsidR="00FC33E5" w:rsidRPr="00323127" w:rsidTr="00FC33E5">
        <w:tc>
          <w:tcPr>
            <w:tcW w:w="2518" w:type="dxa"/>
            <w:tcBorders>
              <w:top w:val="single" w:sz="4" w:space="0" w:color="auto"/>
            </w:tcBorders>
          </w:tcPr>
          <w:p w:rsidR="00FC33E5" w:rsidRPr="00323127" w:rsidRDefault="00FC33E5" w:rsidP="00323127">
            <w:pPr>
              <w:pStyle w:val="a8"/>
              <w:jc w:val="center"/>
              <w:rPr>
                <w:rFonts w:ascii="Times New Roman" w:hAnsi="Times New Roman" w:cs="Times New Roman"/>
                <w:sz w:val="28"/>
                <w:szCs w:val="28"/>
              </w:rPr>
            </w:pPr>
            <w:r w:rsidRPr="00323127">
              <w:rPr>
                <w:rFonts w:ascii="Times New Roman" w:hAnsi="Times New Roman" w:cs="Times New Roman"/>
                <w:sz w:val="28"/>
                <w:szCs w:val="28"/>
              </w:rPr>
              <w:t>1</w:t>
            </w:r>
          </w:p>
        </w:tc>
        <w:tc>
          <w:tcPr>
            <w:tcW w:w="851" w:type="dxa"/>
            <w:tcBorders>
              <w:top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2</w:t>
            </w:r>
          </w:p>
        </w:tc>
        <w:tc>
          <w:tcPr>
            <w:tcW w:w="1275" w:type="dxa"/>
            <w:tcBorders>
              <w:top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3</w:t>
            </w:r>
          </w:p>
        </w:tc>
        <w:tc>
          <w:tcPr>
            <w:tcW w:w="1701" w:type="dxa"/>
            <w:tcBorders>
              <w:top w:val="single" w:sz="4" w:space="0" w:color="auto"/>
            </w:tcBorders>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4</w:t>
            </w:r>
          </w:p>
        </w:tc>
        <w:tc>
          <w:tcPr>
            <w:tcW w:w="2126" w:type="dxa"/>
            <w:tcBorders>
              <w:top w:val="single" w:sz="4" w:space="0" w:color="auto"/>
            </w:tcBorders>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5</w:t>
            </w:r>
          </w:p>
        </w:tc>
        <w:tc>
          <w:tcPr>
            <w:tcW w:w="1843" w:type="dxa"/>
            <w:tcBorders>
              <w:top w:val="single" w:sz="4" w:space="0" w:color="auto"/>
            </w:tcBorders>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6</w:t>
            </w:r>
          </w:p>
        </w:tc>
        <w:tc>
          <w:tcPr>
            <w:tcW w:w="1276" w:type="dxa"/>
            <w:tcBorders>
              <w:top w:val="single" w:sz="4" w:space="0" w:color="auto"/>
            </w:tcBorders>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7</w:t>
            </w:r>
          </w:p>
        </w:tc>
        <w:tc>
          <w:tcPr>
            <w:tcW w:w="1276" w:type="dxa"/>
            <w:tcBorders>
              <w:top w:val="single" w:sz="4" w:space="0" w:color="auto"/>
            </w:tcBorders>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8</w:t>
            </w:r>
          </w:p>
        </w:tc>
        <w:tc>
          <w:tcPr>
            <w:tcW w:w="1559" w:type="dxa"/>
            <w:tcBorders>
              <w:top w:val="single" w:sz="4" w:space="0" w:color="auto"/>
            </w:tcBorders>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9</w:t>
            </w:r>
          </w:p>
        </w:tc>
        <w:tc>
          <w:tcPr>
            <w:tcW w:w="1275" w:type="dxa"/>
            <w:tcBorders>
              <w:top w:val="single" w:sz="4" w:space="0" w:color="auto"/>
            </w:tcBorders>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10</w:t>
            </w:r>
          </w:p>
        </w:tc>
      </w:tr>
      <w:tr w:rsidR="00FC33E5" w:rsidRPr="00323127" w:rsidTr="00FC33E5">
        <w:tc>
          <w:tcPr>
            <w:tcW w:w="2518" w:type="dxa"/>
            <w:tcBorders>
              <w:bottom w:val="single" w:sz="4" w:space="0" w:color="auto"/>
            </w:tcBorders>
          </w:tcPr>
          <w:p w:rsidR="00FC33E5" w:rsidRPr="00323127" w:rsidRDefault="00FC33E5" w:rsidP="00323127">
            <w:pPr>
              <w:spacing w:after="0" w:line="240" w:lineRule="auto"/>
              <w:jc w:val="both"/>
              <w:rPr>
                <w:rFonts w:ascii="Times New Roman" w:hAnsi="Times New Roman"/>
                <w:sz w:val="28"/>
                <w:szCs w:val="28"/>
              </w:rPr>
            </w:pPr>
            <w:proofErr w:type="spellStart"/>
            <w:r w:rsidRPr="00323127">
              <w:rPr>
                <w:rFonts w:ascii="Times New Roman" w:hAnsi="Times New Roman"/>
                <w:sz w:val="28"/>
                <w:szCs w:val="28"/>
              </w:rPr>
              <w:t>Выбытие</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финансовых</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активов</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всего</w:t>
            </w:r>
            <w:proofErr w:type="spellEnd"/>
          </w:p>
        </w:tc>
        <w:tc>
          <w:tcPr>
            <w:tcW w:w="851" w:type="dxa"/>
            <w:tcBorders>
              <w:bottom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400</w:t>
            </w:r>
          </w:p>
        </w:tc>
        <w:tc>
          <w:tcPr>
            <w:tcW w:w="1275" w:type="dxa"/>
            <w:tcBorders>
              <w:bottom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701" w:type="dxa"/>
            <w:tcBorders>
              <w:bottom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2126" w:type="dxa"/>
            <w:tcBorders>
              <w:bottom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843" w:type="dxa"/>
            <w:tcBorders>
              <w:bottom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bottom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bottom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559" w:type="dxa"/>
            <w:tcBorders>
              <w:bottom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5" w:type="dxa"/>
            <w:tcBorders>
              <w:bottom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r>
      <w:tr w:rsidR="00FC33E5" w:rsidRPr="00323127" w:rsidTr="00FC33E5">
        <w:tc>
          <w:tcPr>
            <w:tcW w:w="2518" w:type="dxa"/>
            <w:tcBorders>
              <w:top w:val="single" w:sz="4" w:space="0" w:color="auto"/>
              <w:left w:val="single" w:sz="4" w:space="0" w:color="auto"/>
              <w:bottom w:val="single" w:sz="4" w:space="0" w:color="auto"/>
              <w:right w:val="single" w:sz="4" w:space="0" w:color="auto"/>
            </w:tcBorders>
          </w:tcPr>
          <w:p w:rsidR="00FC33E5" w:rsidRPr="00323127" w:rsidRDefault="00FC33E5" w:rsidP="00323127">
            <w:pPr>
              <w:spacing w:after="0" w:line="240" w:lineRule="auto"/>
              <w:jc w:val="both"/>
              <w:rPr>
                <w:rFonts w:ascii="Times New Roman" w:hAnsi="Times New Roman"/>
                <w:sz w:val="28"/>
                <w:szCs w:val="28"/>
              </w:rPr>
            </w:pPr>
            <w:proofErr w:type="spellStart"/>
            <w:r w:rsidRPr="00323127">
              <w:rPr>
                <w:rFonts w:ascii="Times New Roman" w:hAnsi="Times New Roman"/>
                <w:sz w:val="28"/>
                <w:szCs w:val="28"/>
              </w:rPr>
              <w:t>из</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них</w:t>
            </w:r>
            <w:proofErr w:type="spellEnd"/>
            <w:r w:rsidRPr="00323127">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r>
      <w:tr w:rsidR="00FC33E5" w:rsidRPr="00323127" w:rsidTr="00FC33E5">
        <w:tc>
          <w:tcPr>
            <w:tcW w:w="2518" w:type="dxa"/>
            <w:tcBorders>
              <w:top w:val="single" w:sz="4" w:space="0" w:color="auto"/>
              <w:left w:val="single" w:sz="4" w:space="0" w:color="auto"/>
              <w:bottom w:val="single" w:sz="4" w:space="0" w:color="auto"/>
              <w:right w:val="single" w:sz="4" w:space="0" w:color="auto"/>
            </w:tcBorders>
          </w:tcPr>
          <w:p w:rsidR="00FC33E5" w:rsidRPr="00323127" w:rsidRDefault="00FC33E5" w:rsidP="00323127">
            <w:pPr>
              <w:spacing w:after="0" w:line="240" w:lineRule="auto"/>
              <w:jc w:val="both"/>
              <w:rPr>
                <w:rFonts w:ascii="Times New Roman" w:hAnsi="Times New Roman"/>
                <w:sz w:val="28"/>
                <w:szCs w:val="28"/>
              </w:rPr>
            </w:pPr>
            <w:proofErr w:type="spellStart"/>
            <w:r w:rsidRPr="00323127">
              <w:rPr>
                <w:rFonts w:ascii="Times New Roman" w:hAnsi="Times New Roman"/>
                <w:sz w:val="28"/>
                <w:szCs w:val="28"/>
              </w:rPr>
              <w:t>уменьшение</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остатков</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средств</w:t>
            </w:r>
            <w:proofErr w:type="spellEnd"/>
          </w:p>
          <w:p w:rsidR="00FC33E5" w:rsidRPr="00323127" w:rsidRDefault="00FC33E5" w:rsidP="00323127">
            <w:pPr>
              <w:spacing w:after="0" w:line="240" w:lineRule="auto"/>
              <w:jc w:val="both"/>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410</w:t>
            </w:r>
          </w:p>
        </w:tc>
        <w:tc>
          <w:tcPr>
            <w:tcW w:w="1275"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r>
      <w:tr w:rsidR="00FC33E5" w:rsidRPr="00323127" w:rsidTr="00FC33E5">
        <w:tc>
          <w:tcPr>
            <w:tcW w:w="2518" w:type="dxa"/>
            <w:tcBorders>
              <w:top w:val="single" w:sz="4" w:space="0" w:color="auto"/>
              <w:left w:val="single" w:sz="4" w:space="0" w:color="auto"/>
              <w:bottom w:val="single" w:sz="4" w:space="0" w:color="auto"/>
              <w:right w:val="single" w:sz="4" w:space="0" w:color="auto"/>
            </w:tcBorders>
          </w:tcPr>
          <w:p w:rsidR="00FC33E5" w:rsidRPr="00323127" w:rsidRDefault="00FC33E5" w:rsidP="00323127">
            <w:pPr>
              <w:spacing w:after="0" w:line="240" w:lineRule="auto"/>
              <w:jc w:val="both"/>
              <w:rPr>
                <w:rFonts w:ascii="Times New Roman" w:hAnsi="Times New Roman"/>
                <w:sz w:val="28"/>
                <w:szCs w:val="28"/>
              </w:rPr>
            </w:pPr>
            <w:proofErr w:type="spellStart"/>
            <w:r w:rsidRPr="00323127">
              <w:rPr>
                <w:rFonts w:ascii="Times New Roman" w:hAnsi="Times New Roman"/>
                <w:sz w:val="28"/>
                <w:szCs w:val="28"/>
              </w:rPr>
              <w:t>прочие</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выбытия</w:t>
            </w:r>
            <w:proofErr w:type="spellEnd"/>
          </w:p>
        </w:tc>
        <w:tc>
          <w:tcPr>
            <w:tcW w:w="851" w:type="dxa"/>
            <w:tcBorders>
              <w:top w:val="single" w:sz="4" w:space="0" w:color="auto"/>
              <w:left w:val="single" w:sz="4" w:space="0" w:color="auto"/>
              <w:bottom w:val="single" w:sz="4" w:space="0" w:color="auto"/>
              <w:right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420</w:t>
            </w:r>
          </w:p>
        </w:tc>
        <w:tc>
          <w:tcPr>
            <w:tcW w:w="1275"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r>
      <w:tr w:rsidR="00FC33E5" w:rsidRPr="00323127" w:rsidTr="00FC33E5">
        <w:tc>
          <w:tcPr>
            <w:tcW w:w="2518" w:type="dxa"/>
            <w:tcBorders>
              <w:top w:val="single" w:sz="4" w:space="0" w:color="auto"/>
              <w:left w:val="single" w:sz="4" w:space="0" w:color="auto"/>
              <w:bottom w:val="single" w:sz="4" w:space="0" w:color="auto"/>
              <w:right w:val="single" w:sz="4" w:space="0" w:color="auto"/>
            </w:tcBorders>
          </w:tcPr>
          <w:p w:rsidR="00FC33E5" w:rsidRPr="00323127" w:rsidRDefault="00FC33E5" w:rsidP="00323127">
            <w:pPr>
              <w:spacing w:after="0" w:line="240" w:lineRule="auto"/>
              <w:jc w:val="both"/>
              <w:rPr>
                <w:rFonts w:ascii="Times New Roman" w:hAnsi="Times New Roman"/>
                <w:sz w:val="28"/>
                <w:szCs w:val="28"/>
                <w:lang w:val="ru-RU"/>
              </w:rPr>
            </w:pPr>
            <w:r w:rsidRPr="00323127">
              <w:rPr>
                <w:rFonts w:ascii="Times New Roman" w:hAnsi="Times New Roman"/>
                <w:sz w:val="28"/>
                <w:szCs w:val="28"/>
                <w:lang w:val="ru-RU"/>
              </w:rPr>
              <w:t>Остаток средств на начало года</w:t>
            </w:r>
          </w:p>
        </w:tc>
        <w:tc>
          <w:tcPr>
            <w:tcW w:w="851" w:type="dxa"/>
            <w:tcBorders>
              <w:top w:val="single" w:sz="4" w:space="0" w:color="auto"/>
              <w:left w:val="single" w:sz="4" w:space="0" w:color="auto"/>
              <w:bottom w:val="single" w:sz="4" w:space="0" w:color="auto"/>
              <w:right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500</w:t>
            </w:r>
          </w:p>
        </w:tc>
        <w:tc>
          <w:tcPr>
            <w:tcW w:w="1275"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Х</w:t>
            </w:r>
          </w:p>
        </w:tc>
        <w:tc>
          <w:tcPr>
            <w:tcW w:w="1701" w:type="dxa"/>
            <w:tcBorders>
              <w:top w:val="single" w:sz="4" w:space="0" w:color="auto"/>
              <w:left w:val="single" w:sz="4" w:space="0" w:color="auto"/>
              <w:bottom w:val="single" w:sz="4" w:space="0" w:color="auto"/>
              <w:right w:val="single" w:sz="4" w:space="0" w:color="auto"/>
            </w:tcBorders>
          </w:tcPr>
          <w:p w:rsidR="00FC33E5" w:rsidRPr="007F0FB5" w:rsidRDefault="00EF025E"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47315,40</w:t>
            </w:r>
          </w:p>
        </w:tc>
        <w:tc>
          <w:tcPr>
            <w:tcW w:w="212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C33E5" w:rsidRPr="004D7F3B" w:rsidRDefault="00EF025E"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47315,40</w:t>
            </w:r>
          </w:p>
        </w:tc>
        <w:tc>
          <w:tcPr>
            <w:tcW w:w="1275" w:type="dxa"/>
            <w:tcBorders>
              <w:top w:val="single" w:sz="4" w:space="0" w:color="auto"/>
              <w:left w:val="single" w:sz="4" w:space="0" w:color="auto"/>
              <w:bottom w:val="single" w:sz="4" w:space="0" w:color="auto"/>
              <w:right w:val="single" w:sz="4" w:space="0" w:color="auto"/>
            </w:tcBorders>
          </w:tcPr>
          <w:p w:rsidR="00FC33E5" w:rsidRPr="004D7F3B" w:rsidRDefault="00FC33E5" w:rsidP="00FC33E5">
            <w:pPr>
              <w:spacing w:after="0" w:line="240" w:lineRule="auto"/>
              <w:jc w:val="center"/>
              <w:rPr>
                <w:rFonts w:ascii="Times New Roman" w:hAnsi="Times New Roman"/>
                <w:sz w:val="28"/>
                <w:szCs w:val="28"/>
                <w:lang w:val="ru-RU"/>
              </w:rPr>
            </w:pPr>
          </w:p>
        </w:tc>
      </w:tr>
      <w:tr w:rsidR="00FC33E5" w:rsidRPr="00323127" w:rsidTr="00FC33E5">
        <w:tc>
          <w:tcPr>
            <w:tcW w:w="2518" w:type="dxa"/>
            <w:tcBorders>
              <w:top w:val="single" w:sz="4" w:space="0" w:color="auto"/>
              <w:left w:val="single" w:sz="4" w:space="0" w:color="auto"/>
              <w:bottom w:val="single" w:sz="4" w:space="0" w:color="auto"/>
              <w:right w:val="single" w:sz="4" w:space="0" w:color="auto"/>
            </w:tcBorders>
          </w:tcPr>
          <w:p w:rsidR="00FC33E5" w:rsidRPr="00323127" w:rsidRDefault="00FC33E5" w:rsidP="00323127">
            <w:pPr>
              <w:spacing w:after="0" w:line="240" w:lineRule="auto"/>
              <w:jc w:val="both"/>
              <w:rPr>
                <w:rFonts w:ascii="Times New Roman" w:hAnsi="Times New Roman"/>
                <w:sz w:val="28"/>
                <w:szCs w:val="28"/>
                <w:lang w:val="ru-RU"/>
              </w:rPr>
            </w:pPr>
            <w:r w:rsidRPr="00323127">
              <w:rPr>
                <w:rFonts w:ascii="Times New Roman" w:hAnsi="Times New Roman"/>
                <w:sz w:val="28"/>
                <w:szCs w:val="28"/>
                <w:lang w:val="ru-RU"/>
              </w:rPr>
              <w:t>Остаток средств на конец года</w:t>
            </w:r>
          </w:p>
        </w:tc>
        <w:tc>
          <w:tcPr>
            <w:tcW w:w="851" w:type="dxa"/>
            <w:tcBorders>
              <w:top w:val="single" w:sz="4" w:space="0" w:color="auto"/>
              <w:left w:val="single" w:sz="4" w:space="0" w:color="auto"/>
              <w:bottom w:val="single" w:sz="4" w:space="0" w:color="auto"/>
              <w:right w:val="single" w:sz="4" w:space="0" w:color="auto"/>
            </w:tcBorders>
          </w:tcPr>
          <w:p w:rsidR="00FC33E5" w:rsidRPr="007B55D5" w:rsidRDefault="00FC33E5"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600</w:t>
            </w:r>
          </w:p>
        </w:tc>
        <w:tc>
          <w:tcPr>
            <w:tcW w:w="1275"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r w:rsidRPr="00323127">
              <w:rPr>
                <w:rFonts w:ascii="Times New Roman" w:hAnsi="Times New Roman"/>
                <w:sz w:val="28"/>
                <w:szCs w:val="28"/>
              </w:rPr>
              <w:t>Х</w:t>
            </w:r>
          </w:p>
        </w:tc>
        <w:tc>
          <w:tcPr>
            <w:tcW w:w="1701" w:type="dxa"/>
            <w:tcBorders>
              <w:top w:val="single" w:sz="4" w:space="0" w:color="auto"/>
              <w:left w:val="single" w:sz="4" w:space="0" w:color="auto"/>
              <w:bottom w:val="single" w:sz="4" w:space="0" w:color="auto"/>
              <w:right w:val="single" w:sz="4" w:space="0" w:color="auto"/>
            </w:tcBorders>
          </w:tcPr>
          <w:p w:rsidR="00FC33E5" w:rsidRPr="008D2BB2" w:rsidRDefault="008D2BB2"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398691,15</w:t>
            </w:r>
          </w:p>
        </w:tc>
        <w:tc>
          <w:tcPr>
            <w:tcW w:w="212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C33E5" w:rsidRPr="008D2BB2" w:rsidRDefault="008D2BB2" w:rsidP="00FC33E5">
            <w:pPr>
              <w:spacing w:after="0" w:line="240" w:lineRule="auto"/>
              <w:jc w:val="center"/>
              <w:rPr>
                <w:rFonts w:ascii="Times New Roman" w:hAnsi="Times New Roman"/>
                <w:sz w:val="28"/>
                <w:szCs w:val="28"/>
                <w:lang w:val="ru-RU"/>
              </w:rPr>
            </w:pPr>
            <w:r>
              <w:rPr>
                <w:rFonts w:ascii="Times New Roman" w:hAnsi="Times New Roman"/>
                <w:sz w:val="28"/>
                <w:szCs w:val="28"/>
                <w:lang w:val="ru-RU"/>
              </w:rPr>
              <w:t>398691,15</w:t>
            </w:r>
          </w:p>
        </w:tc>
        <w:tc>
          <w:tcPr>
            <w:tcW w:w="1275" w:type="dxa"/>
            <w:tcBorders>
              <w:top w:val="single" w:sz="4" w:space="0" w:color="auto"/>
              <w:left w:val="single" w:sz="4" w:space="0" w:color="auto"/>
              <w:bottom w:val="single" w:sz="4" w:space="0" w:color="auto"/>
              <w:right w:val="single" w:sz="4" w:space="0" w:color="auto"/>
            </w:tcBorders>
          </w:tcPr>
          <w:p w:rsidR="00FC33E5" w:rsidRPr="00323127" w:rsidRDefault="00FC33E5" w:rsidP="00FC33E5">
            <w:pPr>
              <w:spacing w:after="0" w:line="240" w:lineRule="auto"/>
              <w:jc w:val="center"/>
              <w:rPr>
                <w:rFonts w:ascii="Times New Roman" w:hAnsi="Times New Roman"/>
                <w:sz w:val="28"/>
                <w:szCs w:val="28"/>
              </w:rPr>
            </w:pPr>
          </w:p>
        </w:tc>
      </w:tr>
    </w:tbl>
    <w:p w:rsidR="00323127" w:rsidRPr="00323127" w:rsidRDefault="00323127" w:rsidP="00323127">
      <w:pPr>
        <w:spacing w:after="0" w:line="240" w:lineRule="auto"/>
        <w:jc w:val="center"/>
        <w:rPr>
          <w:rFonts w:ascii="Times New Roman" w:hAnsi="Times New Roman"/>
          <w:sz w:val="28"/>
          <w:szCs w:val="28"/>
        </w:rPr>
      </w:pPr>
    </w:p>
    <w:p w:rsidR="00323127" w:rsidRPr="00323127" w:rsidRDefault="00323127" w:rsidP="00323127">
      <w:pPr>
        <w:spacing w:after="0" w:line="240" w:lineRule="auto"/>
        <w:jc w:val="center"/>
        <w:rPr>
          <w:rFonts w:ascii="Times New Roman" w:hAnsi="Times New Roman"/>
          <w:sz w:val="28"/>
          <w:szCs w:val="28"/>
          <w:lang w:val="ru-RU"/>
        </w:rPr>
      </w:pPr>
      <w:r w:rsidRPr="00323127">
        <w:rPr>
          <w:rFonts w:ascii="Times New Roman" w:hAnsi="Times New Roman"/>
          <w:sz w:val="28"/>
          <w:szCs w:val="28"/>
          <w:lang w:val="ru-RU"/>
        </w:rPr>
        <w:t>4. Показатели выплат по расходам на закупку</w:t>
      </w:r>
    </w:p>
    <w:p w:rsidR="00323127" w:rsidRPr="00323127" w:rsidRDefault="00323127" w:rsidP="00323127">
      <w:pPr>
        <w:spacing w:after="0" w:line="240" w:lineRule="auto"/>
        <w:jc w:val="center"/>
        <w:rPr>
          <w:rFonts w:ascii="Times New Roman" w:hAnsi="Times New Roman"/>
          <w:sz w:val="28"/>
          <w:szCs w:val="28"/>
          <w:lang w:val="ru-RU"/>
        </w:rPr>
      </w:pPr>
      <w:r w:rsidRPr="00323127">
        <w:rPr>
          <w:rFonts w:ascii="Times New Roman" w:hAnsi="Times New Roman"/>
          <w:sz w:val="28"/>
          <w:szCs w:val="28"/>
          <w:lang w:val="ru-RU"/>
        </w:rPr>
        <w:t>товаров, работ, услуг муниципального учреждения</w:t>
      </w:r>
    </w:p>
    <w:p w:rsidR="00323127" w:rsidRPr="00323127" w:rsidRDefault="00323127" w:rsidP="00DC1629">
      <w:pPr>
        <w:spacing w:after="0" w:line="240" w:lineRule="auto"/>
        <w:jc w:val="center"/>
        <w:rPr>
          <w:rFonts w:ascii="Times New Roman" w:hAnsi="Times New Roman"/>
          <w:sz w:val="28"/>
          <w:szCs w:val="28"/>
          <w:lang w:val="ru-RU"/>
        </w:rPr>
      </w:pPr>
      <w:r w:rsidRPr="00323127">
        <w:rPr>
          <w:rFonts w:ascii="Times New Roman" w:hAnsi="Times New Roman"/>
          <w:sz w:val="28"/>
          <w:szCs w:val="28"/>
          <w:lang w:val="ru-RU"/>
        </w:rPr>
        <w:t xml:space="preserve">на </w:t>
      </w:r>
      <w:r w:rsidR="006B2844" w:rsidRPr="00323127">
        <w:rPr>
          <w:rFonts w:ascii="Times New Roman" w:hAnsi="Times New Roman"/>
          <w:sz w:val="28"/>
          <w:szCs w:val="28"/>
          <w:lang w:val="ru-RU"/>
        </w:rPr>
        <w:t>2019</w:t>
      </w:r>
      <w:r w:rsidRPr="00323127">
        <w:rPr>
          <w:rFonts w:ascii="Times New Roman" w:hAnsi="Times New Roman"/>
          <w:sz w:val="28"/>
          <w:szCs w:val="28"/>
          <w:lang w:val="ru-RU"/>
        </w:rPr>
        <w:t xml:space="preserve"> г.</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709"/>
        <w:gridCol w:w="1417"/>
        <w:gridCol w:w="1418"/>
        <w:gridCol w:w="1417"/>
        <w:gridCol w:w="851"/>
        <w:gridCol w:w="1275"/>
        <w:gridCol w:w="851"/>
        <w:gridCol w:w="1417"/>
        <w:gridCol w:w="1418"/>
        <w:gridCol w:w="1417"/>
      </w:tblGrid>
      <w:tr w:rsidR="00323127" w:rsidRPr="00323127" w:rsidTr="00323127">
        <w:tc>
          <w:tcPr>
            <w:tcW w:w="2518" w:type="dxa"/>
            <w:vMerge w:val="restart"/>
            <w:vAlign w:val="center"/>
          </w:tcPr>
          <w:p w:rsidR="00323127" w:rsidRPr="00323127" w:rsidRDefault="00323127" w:rsidP="00323127">
            <w:pPr>
              <w:spacing w:after="0" w:line="240" w:lineRule="auto"/>
              <w:jc w:val="center"/>
              <w:rPr>
                <w:rFonts w:ascii="Times New Roman" w:hAnsi="Times New Roman"/>
                <w:sz w:val="28"/>
                <w:szCs w:val="28"/>
              </w:rPr>
            </w:pPr>
            <w:proofErr w:type="spellStart"/>
            <w:r w:rsidRPr="00323127">
              <w:rPr>
                <w:rFonts w:ascii="Times New Roman" w:hAnsi="Times New Roman"/>
                <w:sz w:val="28"/>
                <w:szCs w:val="28"/>
              </w:rPr>
              <w:t>Наименование</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показателя</w:t>
            </w:r>
            <w:proofErr w:type="spellEnd"/>
          </w:p>
        </w:tc>
        <w:tc>
          <w:tcPr>
            <w:tcW w:w="709" w:type="dxa"/>
            <w:vMerge w:val="restart"/>
            <w:vAlign w:val="center"/>
          </w:tcPr>
          <w:p w:rsidR="00323127" w:rsidRPr="00323127" w:rsidRDefault="00323127" w:rsidP="00323127">
            <w:pPr>
              <w:spacing w:after="0" w:line="240" w:lineRule="auto"/>
              <w:jc w:val="center"/>
              <w:rPr>
                <w:rFonts w:ascii="Times New Roman" w:hAnsi="Times New Roman"/>
                <w:sz w:val="28"/>
                <w:szCs w:val="28"/>
              </w:rPr>
            </w:pPr>
            <w:proofErr w:type="spellStart"/>
            <w:r w:rsidRPr="00323127">
              <w:rPr>
                <w:rFonts w:ascii="Times New Roman" w:hAnsi="Times New Roman"/>
                <w:sz w:val="28"/>
                <w:szCs w:val="28"/>
              </w:rPr>
              <w:t>Код</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строки</w:t>
            </w:r>
            <w:proofErr w:type="spellEnd"/>
          </w:p>
        </w:tc>
        <w:tc>
          <w:tcPr>
            <w:tcW w:w="709" w:type="dxa"/>
            <w:vMerge w:val="restart"/>
            <w:vAlign w:val="center"/>
          </w:tcPr>
          <w:p w:rsidR="00323127" w:rsidRPr="00323127" w:rsidRDefault="00323127" w:rsidP="00323127">
            <w:pPr>
              <w:spacing w:after="0" w:line="240" w:lineRule="auto"/>
              <w:jc w:val="center"/>
              <w:rPr>
                <w:rFonts w:ascii="Times New Roman" w:hAnsi="Times New Roman"/>
                <w:sz w:val="28"/>
                <w:szCs w:val="28"/>
              </w:rPr>
            </w:pPr>
            <w:proofErr w:type="spellStart"/>
            <w:r w:rsidRPr="00323127">
              <w:rPr>
                <w:rFonts w:ascii="Times New Roman" w:hAnsi="Times New Roman"/>
                <w:sz w:val="28"/>
                <w:szCs w:val="28"/>
              </w:rPr>
              <w:t>Год</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нач</w:t>
            </w:r>
            <w:r w:rsidRPr="00323127">
              <w:rPr>
                <w:rFonts w:ascii="Times New Roman" w:hAnsi="Times New Roman"/>
                <w:sz w:val="28"/>
                <w:szCs w:val="28"/>
              </w:rPr>
              <w:lastRenderedPageBreak/>
              <w:t>ала</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закупки</w:t>
            </w:r>
            <w:proofErr w:type="spellEnd"/>
          </w:p>
        </w:tc>
        <w:tc>
          <w:tcPr>
            <w:tcW w:w="11481" w:type="dxa"/>
            <w:gridSpan w:val="9"/>
            <w:vAlign w:val="center"/>
          </w:tcPr>
          <w:p w:rsidR="00323127" w:rsidRPr="00323127" w:rsidRDefault="00323127" w:rsidP="00323127">
            <w:pPr>
              <w:spacing w:after="0" w:line="240" w:lineRule="auto"/>
              <w:jc w:val="center"/>
              <w:rPr>
                <w:rFonts w:ascii="Times New Roman" w:hAnsi="Times New Roman"/>
                <w:sz w:val="28"/>
                <w:szCs w:val="28"/>
              </w:rPr>
            </w:pPr>
            <w:r w:rsidRPr="00323127">
              <w:rPr>
                <w:rFonts w:ascii="Times New Roman" w:hAnsi="Times New Roman"/>
                <w:sz w:val="28"/>
                <w:szCs w:val="28"/>
                <w:lang w:val="ru-RU"/>
              </w:rPr>
              <w:lastRenderedPageBreak/>
              <w:t xml:space="preserve">Сумма выплат по расходам на закупку товаров, работ и услуг, руб. </w:t>
            </w:r>
            <w:r w:rsidRPr="00323127">
              <w:rPr>
                <w:rFonts w:ascii="Times New Roman" w:hAnsi="Times New Roman"/>
                <w:sz w:val="28"/>
                <w:szCs w:val="28"/>
              </w:rPr>
              <w:t xml:space="preserve">(с </w:t>
            </w:r>
            <w:proofErr w:type="spellStart"/>
            <w:r w:rsidRPr="00323127">
              <w:rPr>
                <w:rFonts w:ascii="Times New Roman" w:hAnsi="Times New Roman"/>
                <w:sz w:val="28"/>
                <w:szCs w:val="28"/>
              </w:rPr>
              <w:t>точностью</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до</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двух</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знаков</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после</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запятой</w:t>
            </w:r>
            <w:proofErr w:type="spellEnd"/>
            <w:r w:rsidRPr="00323127">
              <w:rPr>
                <w:rFonts w:ascii="Times New Roman" w:hAnsi="Times New Roman"/>
                <w:sz w:val="28"/>
                <w:szCs w:val="28"/>
              </w:rPr>
              <w:t>)</w:t>
            </w:r>
          </w:p>
        </w:tc>
      </w:tr>
      <w:tr w:rsidR="00323127" w:rsidRPr="00323127" w:rsidTr="00B73A7A">
        <w:tc>
          <w:tcPr>
            <w:tcW w:w="2518" w:type="dxa"/>
            <w:vMerge/>
            <w:vAlign w:val="center"/>
          </w:tcPr>
          <w:p w:rsidR="00323127" w:rsidRPr="00323127" w:rsidRDefault="00323127" w:rsidP="00323127">
            <w:pPr>
              <w:spacing w:after="0" w:line="240" w:lineRule="auto"/>
              <w:jc w:val="center"/>
              <w:rPr>
                <w:rFonts w:ascii="Times New Roman" w:hAnsi="Times New Roman"/>
                <w:sz w:val="28"/>
                <w:szCs w:val="28"/>
              </w:rPr>
            </w:pPr>
          </w:p>
        </w:tc>
        <w:tc>
          <w:tcPr>
            <w:tcW w:w="709" w:type="dxa"/>
            <w:vMerge/>
            <w:vAlign w:val="center"/>
          </w:tcPr>
          <w:p w:rsidR="00323127" w:rsidRPr="00323127" w:rsidRDefault="00323127" w:rsidP="00323127">
            <w:pPr>
              <w:spacing w:after="0" w:line="240" w:lineRule="auto"/>
              <w:jc w:val="center"/>
              <w:rPr>
                <w:rFonts w:ascii="Times New Roman" w:hAnsi="Times New Roman"/>
                <w:sz w:val="28"/>
                <w:szCs w:val="28"/>
              </w:rPr>
            </w:pPr>
          </w:p>
        </w:tc>
        <w:tc>
          <w:tcPr>
            <w:tcW w:w="709" w:type="dxa"/>
            <w:vMerge/>
            <w:vAlign w:val="center"/>
          </w:tcPr>
          <w:p w:rsidR="00323127" w:rsidRPr="00323127" w:rsidRDefault="00323127" w:rsidP="00323127">
            <w:pPr>
              <w:spacing w:after="0" w:line="240" w:lineRule="auto"/>
              <w:jc w:val="center"/>
              <w:rPr>
                <w:rFonts w:ascii="Times New Roman" w:hAnsi="Times New Roman"/>
                <w:sz w:val="28"/>
                <w:szCs w:val="28"/>
              </w:rPr>
            </w:pPr>
          </w:p>
        </w:tc>
        <w:tc>
          <w:tcPr>
            <w:tcW w:w="4252" w:type="dxa"/>
            <w:gridSpan w:val="3"/>
            <w:vMerge w:val="restart"/>
            <w:vAlign w:val="center"/>
          </w:tcPr>
          <w:p w:rsidR="00323127" w:rsidRPr="00323127" w:rsidRDefault="00323127" w:rsidP="00323127">
            <w:pPr>
              <w:spacing w:after="0" w:line="240" w:lineRule="auto"/>
              <w:jc w:val="center"/>
              <w:rPr>
                <w:rFonts w:ascii="Times New Roman" w:hAnsi="Times New Roman"/>
                <w:sz w:val="28"/>
                <w:szCs w:val="28"/>
              </w:rPr>
            </w:pPr>
            <w:proofErr w:type="spellStart"/>
            <w:r w:rsidRPr="00323127">
              <w:rPr>
                <w:rFonts w:ascii="Times New Roman" w:hAnsi="Times New Roman"/>
                <w:sz w:val="28"/>
                <w:szCs w:val="28"/>
              </w:rPr>
              <w:t>всего</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закупки</w:t>
            </w:r>
            <w:proofErr w:type="spellEnd"/>
          </w:p>
        </w:tc>
        <w:tc>
          <w:tcPr>
            <w:tcW w:w="7229" w:type="dxa"/>
            <w:gridSpan w:val="6"/>
            <w:vAlign w:val="center"/>
          </w:tcPr>
          <w:p w:rsidR="00323127" w:rsidRPr="00323127" w:rsidRDefault="00323127" w:rsidP="00323127">
            <w:pPr>
              <w:spacing w:after="0" w:line="240" w:lineRule="auto"/>
              <w:jc w:val="center"/>
              <w:rPr>
                <w:rFonts w:ascii="Times New Roman" w:hAnsi="Times New Roman"/>
                <w:sz w:val="28"/>
                <w:szCs w:val="28"/>
              </w:rPr>
            </w:pPr>
            <w:r w:rsidRPr="00323127">
              <w:rPr>
                <w:rFonts w:ascii="Times New Roman" w:hAnsi="Times New Roman"/>
                <w:sz w:val="28"/>
                <w:szCs w:val="28"/>
              </w:rPr>
              <w:t xml:space="preserve">в </w:t>
            </w:r>
            <w:proofErr w:type="spellStart"/>
            <w:r w:rsidRPr="00323127">
              <w:rPr>
                <w:rFonts w:ascii="Times New Roman" w:hAnsi="Times New Roman"/>
                <w:sz w:val="28"/>
                <w:szCs w:val="28"/>
              </w:rPr>
              <w:t>том</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числе</w:t>
            </w:r>
            <w:proofErr w:type="spellEnd"/>
            <w:r w:rsidRPr="00323127">
              <w:rPr>
                <w:rFonts w:ascii="Times New Roman" w:hAnsi="Times New Roman"/>
                <w:sz w:val="28"/>
                <w:szCs w:val="28"/>
              </w:rPr>
              <w:t>:</w:t>
            </w:r>
          </w:p>
        </w:tc>
      </w:tr>
      <w:tr w:rsidR="00323127" w:rsidRPr="009B27BD" w:rsidTr="00B73A7A">
        <w:tc>
          <w:tcPr>
            <w:tcW w:w="2518" w:type="dxa"/>
            <w:vMerge/>
            <w:vAlign w:val="center"/>
          </w:tcPr>
          <w:p w:rsidR="00323127" w:rsidRPr="00323127" w:rsidRDefault="00323127" w:rsidP="00323127">
            <w:pPr>
              <w:spacing w:after="0" w:line="240" w:lineRule="auto"/>
              <w:jc w:val="center"/>
              <w:rPr>
                <w:rFonts w:ascii="Times New Roman" w:hAnsi="Times New Roman"/>
                <w:sz w:val="28"/>
                <w:szCs w:val="28"/>
              </w:rPr>
            </w:pPr>
          </w:p>
        </w:tc>
        <w:tc>
          <w:tcPr>
            <w:tcW w:w="709" w:type="dxa"/>
            <w:vMerge/>
            <w:vAlign w:val="center"/>
          </w:tcPr>
          <w:p w:rsidR="00323127" w:rsidRPr="00323127" w:rsidRDefault="00323127" w:rsidP="00323127">
            <w:pPr>
              <w:spacing w:after="0" w:line="240" w:lineRule="auto"/>
              <w:jc w:val="center"/>
              <w:rPr>
                <w:rFonts w:ascii="Times New Roman" w:hAnsi="Times New Roman"/>
                <w:sz w:val="28"/>
                <w:szCs w:val="28"/>
              </w:rPr>
            </w:pPr>
          </w:p>
        </w:tc>
        <w:tc>
          <w:tcPr>
            <w:tcW w:w="709" w:type="dxa"/>
            <w:vMerge/>
            <w:vAlign w:val="center"/>
          </w:tcPr>
          <w:p w:rsidR="00323127" w:rsidRPr="00323127" w:rsidRDefault="00323127" w:rsidP="00323127">
            <w:pPr>
              <w:spacing w:after="0" w:line="240" w:lineRule="auto"/>
              <w:jc w:val="center"/>
              <w:rPr>
                <w:rFonts w:ascii="Times New Roman" w:hAnsi="Times New Roman"/>
                <w:sz w:val="28"/>
                <w:szCs w:val="28"/>
              </w:rPr>
            </w:pPr>
          </w:p>
        </w:tc>
        <w:tc>
          <w:tcPr>
            <w:tcW w:w="4252" w:type="dxa"/>
            <w:gridSpan w:val="3"/>
            <w:vMerge/>
            <w:vAlign w:val="center"/>
          </w:tcPr>
          <w:p w:rsidR="00323127" w:rsidRPr="00323127" w:rsidRDefault="00323127" w:rsidP="00323127">
            <w:pPr>
              <w:spacing w:after="0" w:line="240" w:lineRule="auto"/>
              <w:jc w:val="center"/>
              <w:rPr>
                <w:rFonts w:ascii="Times New Roman" w:hAnsi="Times New Roman"/>
                <w:sz w:val="28"/>
                <w:szCs w:val="28"/>
              </w:rPr>
            </w:pPr>
          </w:p>
        </w:tc>
        <w:tc>
          <w:tcPr>
            <w:tcW w:w="2977" w:type="dxa"/>
            <w:gridSpan w:val="3"/>
            <w:vAlign w:val="center"/>
          </w:tcPr>
          <w:p w:rsidR="00323127" w:rsidRPr="00B73A7A" w:rsidRDefault="00323127" w:rsidP="00323127">
            <w:pPr>
              <w:spacing w:after="0" w:line="240" w:lineRule="auto"/>
              <w:jc w:val="center"/>
              <w:rPr>
                <w:rFonts w:ascii="Times New Roman" w:hAnsi="Times New Roman"/>
                <w:sz w:val="27"/>
                <w:szCs w:val="27"/>
                <w:lang w:val="ru-RU"/>
              </w:rPr>
            </w:pPr>
            <w:r w:rsidRPr="00B73A7A">
              <w:rPr>
                <w:rFonts w:ascii="Times New Roman" w:hAnsi="Times New Roman"/>
                <w:sz w:val="27"/>
                <w:szCs w:val="27"/>
                <w:lang w:val="ru-RU"/>
              </w:rPr>
              <w:t>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tc>
        <w:tc>
          <w:tcPr>
            <w:tcW w:w="4252" w:type="dxa"/>
            <w:gridSpan w:val="3"/>
            <w:vAlign w:val="center"/>
          </w:tcPr>
          <w:p w:rsidR="00323127" w:rsidRPr="00323127" w:rsidRDefault="00323127" w:rsidP="00323127">
            <w:pPr>
              <w:spacing w:after="0" w:line="240" w:lineRule="auto"/>
              <w:jc w:val="center"/>
              <w:rPr>
                <w:rFonts w:ascii="Times New Roman" w:hAnsi="Times New Roman"/>
                <w:sz w:val="28"/>
                <w:szCs w:val="28"/>
                <w:lang w:val="ru-RU"/>
              </w:rPr>
            </w:pPr>
            <w:r w:rsidRPr="00323127">
              <w:rPr>
                <w:rFonts w:ascii="Times New Roman" w:hAnsi="Times New Roman"/>
                <w:sz w:val="28"/>
                <w:szCs w:val="28"/>
                <w:lang w:val="ru-RU"/>
              </w:rPr>
              <w:t>в соответствии с Федеральным законом от 18.07.2011 №223-ФЗ «О закупках товаров, работ, услуг отдельными видами юридических лиц»</w:t>
            </w:r>
          </w:p>
        </w:tc>
      </w:tr>
      <w:tr w:rsidR="00E40A62" w:rsidRPr="00323127" w:rsidTr="00B73A7A">
        <w:trPr>
          <w:trHeight w:val="215"/>
        </w:trPr>
        <w:tc>
          <w:tcPr>
            <w:tcW w:w="2518" w:type="dxa"/>
            <w:vMerge/>
            <w:vAlign w:val="center"/>
          </w:tcPr>
          <w:p w:rsidR="00E40A62" w:rsidRPr="00323127" w:rsidRDefault="00E40A62" w:rsidP="00323127">
            <w:pPr>
              <w:spacing w:after="0" w:line="240" w:lineRule="auto"/>
              <w:jc w:val="center"/>
              <w:rPr>
                <w:rFonts w:ascii="Times New Roman" w:hAnsi="Times New Roman"/>
                <w:sz w:val="28"/>
                <w:szCs w:val="28"/>
                <w:lang w:val="ru-RU"/>
              </w:rPr>
            </w:pPr>
          </w:p>
        </w:tc>
        <w:tc>
          <w:tcPr>
            <w:tcW w:w="709" w:type="dxa"/>
            <w:vMerge/>
            <w:vAlign w:val="center"/>
          </w:tcPr>
          <w:p w:rsidR="00E40A62" w:rsidRPr="00323127" w:rsidRDefault="00E40A62" w:rsidP="00323127">
            <w:pPr>
              <w:spacing w:after="0" w:line="240" w:lineRule="auto"/>
              <w:jc w:val="center"/>
              <w:rPr>
                <w:rFonts w:ascii="Times New Roman" w:hAnsi="Times New Roman"/>
                <w:sz w:val="28"/>
                <w:szCs w:val="28"/>
                <w:lang w:val="ru-RU"/>
              </w:rPr>
            </w:pPr>
          </w:p>
        </w:tc>
        <w:tc>
          <w:tcPr>
            <w:tcW w:w="709" w:type="dxa"/>
            <w:vMerge/>
            <w:vAlign w:val="center"/>
          </w:tcPr>
          <w:p w:rsidR="00E40A62" w:rsidRPr="00323127" w:rsidRDefault="00E40A62" w:rsidP="00323127">
            <w:pPr>
              <w:spacing w:after="0" w:line="240" w:lineRule="auto"/>
              <w:jc w:val="center"/>
              <w:rPr>
                <w:rFonts w:ascii="Times New Roman" w:hAnsi="Times New Roman"/>
                <w:sz w:val="28"/>
                <w:szCs w:val="28"/>
                <w:lang w:val="ru-RU"/>
              </w:rPr>
            </w:pPr>
          </w:p>
        </w:tc>
        <w:tc>
          <w:tcPr>
            <w:tcW w:w="1417" w:type="dxa"/>
            <w:vAlign w:val="center"/>
          </w:tcPr>
          <w:p w:rsidR="00E40A62" w:rsidRDefault="00E40A62" w:rsidP="00585411">
            <w:pPr>
              <w:spacing w:after="0" w:line="240" w:lineRule="auto"/>
              <w:jc w:val="center"/>
              <w:rPr>
                <w:rFonts w:ascii="Times New Roman" w:hAnsi="Times New Roman"/>
              </w:rPr>
            </w:pPr>
            <w:proofErr w:type="spellStart"/>
            <w:r>
              <w:rPr>
                <w:rFonts w:ascii="Times New Roman" w:hAnsi="Times New Roman"/>
              </w:rPr>
              <w:t>на</w:t>
            </w:r>
            <w:proofErr w:type="spellEnd"/>
            <w:r>
              <w:rPr>
                <w:rFonts w:ascii="Times New Roman" w:hAnsi="Times New Roman"/>
              </w:rPr>
              <w:t xml:space="preserve"> 20</w:t>
            </w:r>
            <w:r w:rsidR="004D4653">
              <w:rPr>
                <w:rFonts w:ascii="Times New Roman" w:hAnsi="Times New Roman"/>
                <w:lang w:val="ru-RU"/>
              </w:rPr>
              <w:t>1</w:t>
            </w:r>
            <w:r w:rsidR="00585411">
              <w:rPr>
                <w:rFonts w:ascii="Times New Roman" w:hAnsi="Times New Roman"/>
                <w:lang w:val="ru-RU"/>
              </w:rPr>
              <w:t>9</w:t>
            </w:r>
            <w:r>
              <w:rPr>
                <w:rFonts w:ascii="Times New Roman" w:hAnsi="Times New Roman"/>
                <w:lang w:val="ru-RU"/>
              </w:rPr>
              <w:t xml:space="preserve"> </w:t>
            </w:r>
            <w:r>
              <w:rPr>
                <w:rFonts w:ascii="Times New Roman" w:hAnsi="Times New Roman"/>
              </w:rPr>
              <w:t>г.</w:t>
            </w:r>
          </w:p>
        </w:tc>
        <w:tc>
          <w:tcPr>
            <w:tcW w:w="1418" w:type="dxa"/>
            <w:vAlign w:val="center"/>
          </w:tcPr>
          <w:p w:rsidR="00E40A62" w:rsidRDefault="00E40A62" w:rsidP="00585411">
            <w:pPr>
              <w:spacing w:after="0" w:line="240" w:lineRule="auto"/>
              <w:jc w:val="center"/>
              <w:rPr>
                <w:rFonts w:ascii="Times New Roman" w:hAnsi="Times New Roman"/>
              </w:rPr>
            </w:pPr>
            <w:proofErr w:type="spellStart"/>
            <w:r>
              <w:rPr>
                <w:rFonts w:ascii="Times New Roman" w:hAnsi="Times New Roman"/>
              </w:rPr>
              <w:t>на</w:t>
            </w:r>
            <w:proofErr w:type="spellEnd"/>
            <w:r>
              <w:rPr>
                <w:rFonts w:ascii="Times New Roman" w:hAnsi="Times New Roman"/>
              </w:rPr>
              <w:t xml:space="preserve"> 20</w:t>
            </w:r>
            <w:r w:rsidR="00585411">
              <w:rPr>
                <w:rFonts w:ascii="Times New Roman" w:hAnsi="Times New Roman"/>
                <w:lang w:val="ru-RU"/>
              </w:rPr>
              <w:t>20</w:t>
            </w:r>
            <w:r>
              <w:rPr>
                <w:rFonts w:ascii="Times New Roman" w:hAnsi="Times New Roman"/>
                <w:lang w:val="ru-RU"/>
              </w:rPr>
              <w:t xml:space="preserve"> г.</w:t>
            </w:r>
          </w:p>
        </w:tc>
        <w:tc>
          <w:tcPr>
            <w:tcW w:w="1417" w:type="dxa"/>
            <w:vAlign w:val="center"/>
          </w:tcPr>
          <w:p w:rsidR="00E40A62" w:rsidRDefault="00E40A62" w:rsidP="00585411">
            <w:pPr>
              <w:spacing w:after="0" w:line="240" w:lineRule="auto"/>
              <w:jc w:val="center"/>
              <w:rPr>
                <w:rFonts w:ascii="Times New Roman" w:hAnsi="Times New Roman"/>
              </w:rPr>
            </w:pPr>
            <w:proofErr w:type="spellStart"/>
            <w:r>
              <w:rPr>
                <w:rFonts w:ascii="Times New Roman" w:hAnsi="Times New Roman"/>
              </w:rPr>
              <w:t>на</w:t>
            </w:r>
            <w:proofErr w:type="spellEnd"/>
            <w:r>
              <w:rPr>
                <w:rFonts w:ascii="Times New Roman" w:hAnsi="Times New Roman"/>
              </w:rPr>
              <w:t xml:space="preserve"> 20</w:t>
            </w:r>
            <w:r w:rsidR="004D4653">
              <w:rPr>
                <w:rFonts w:ascii="Times New Roman" w:hAnsi="Times New Roman"/>
                <w:lang w:val="ru-RU"/>
              </w:rPr>
              <w:t>2</w:t>
            </w:r>
            <w:r w:rsidR="00585411">
              <w:rPr>
                <w:rFonts w:ascii="Times New Roman" w:hAnsi="Times New Roman"/>
                <w:lang w:val="ru-RU"/>
              </w:rPr>
              <w:t>1</w:t>
            </w:r>
            <w:r>
              <w:rPr>
                <w:rFonts w:ascii="Times New Roman" w:hAnsi="Times New Roman"/>
                <w:lang w:val="ru-RU"/>
              </w:rPr>
              <w:t xml:space="preserve"> </w:t>
            </w:r>
            <w:r>
              <w:rPr>
                <w:rFonts w:ascii="Times New Roman" w:hAnsi="Times New Roman"/>
              </w:rPr>
              <w:t>г.</w:t>
            </w:r>
          </w:p>
        </w:tc>
        <w:tc>
          <w:tcPr>
            <w:tcW w:w="851" w:type="dxa"/>
            <w:vAlign w:val="center"/>
          </w:tcPr>
          <w:p w:rsidR="00E40A62" w:rsidRDefault="00E40A62">
            <w:pPr>
              <w:spacing w:after="0" w:line="240" w:lineRule="auto"/>
              <w:jc w:val="center"/>
              <w:rPr>
                <w:rFonts w:ascii="Times New Roman" w:hAnsi="Times New Roman"/>
              </w:rPr>
            </w:pPr>
            <w:proofErr w:type="spellStart"/>
            <w:r>
              <w:rPr>
                <w:rFonts w:ascii="Times New Roman" w:hAnsi="Times New Roman"/>
              </w:rPr>
              <w:t>на</w:t>
            </w:r>
            <w:proofErr w:type="spellEnd"/>
            <w:r>
              <w:rPr>
                <w:rFonts w:ascii="Times New Roman" w:hAnsi="Times New Roman"/>
              </w:rPr>
              <w:t xml:space="preserve"> 20__ г.</w:t>
            </w:r>
          </w:p>
        </w:tc>
        <w:tc>
          <w:tcPr>
            <w:tcW w:w="1275" w:type="dxa"/>
            <w:vAlign w:val="center"/>
          </w:tcPr>
          <w:p w:rsidR="00E40A62" w:rsidRDefault="00E40A62">
            <w:pPr>
              <w:spacing w:after="0" w:line="240" w:lineRule="auto"/>
              <w:jc w:val="center"/>
              <w:rPr>
                <w:rFonts w:ascii="Times New Roman" w:hAnsi="Times New Roman"/>
              </w:rPr>
            </w:pPr>
            <w:proofErr w:type="spellStart"/>
            <w:r>
              <w:rPr>
                <w:rFonts w:ascii="Times New Roman" w:hAnsi="Times New Roman"/>
              </w:rPr>
              <w:t>на</w:t>
            </w:r>
            <w:proofErr w:type="spellEnd"/>
            <w:r>
              <w:rPr>
                <w:rFonts w:ascii="Times New Roman" w:hAnsi="Times New Roman"/>
              </w:rPr>
              <w:t xml:space="preserve"> 20__г.</w:t>
            </w:r>
          </w:p>
        </w:tc>
        <w:tc>
          <w:tcPr>
            <w:tcW w:w="851" w:type="dxa"/>
            <w:vAlign w:val="center"/>
          </w:tcPr>
          <w:p w:rsidR="00E40A62" w:rsidRDefault="00E40A62">
            <w:pPr>
              <w:spacing w:after="0" w:line="240" w:lineRule="auto"/>
              <w:jc w:val="center"/>
              <w:rPr>
                <w:rFonts w:ascii="Times New Roman" w:hAnsi="Times New Roman"/>
              </w:rPr>
            </w:pPr>
            <w:proofErr w:type="spellStart"/>
            <w:r>
              <w:rPr>
                <w:rFonts w:ascii="Times New Roman" w:hAnsi="Times New Roman"/>
              </w:rPr>
              <w:t>на</w:t>
            </w:r>
            <w:proofErr w:type="spellEnd"/>
            <w:r>
              <w:rPr>
                <w:rFonts w:ascii="Times New Roman" w:hAnsi="Times New Roman"/>
              </w:rPr>
              <w:t xml:space="preserve"> 20__г.</w:t>
            </w:r>
          </w:p>
        </w:tc>
        <w:tc>
          <w:tcPr>
            <w:tcW w:w="1417" w:type="dxa"/>
            <w:vAlign w:val="center"/>
          </w:tcPr>
          <w:p w:rsidR="00E40A62" w:rsidRDefault="00E40A62" w:rsidP="00585411">
            <w:pPr>
              <w:spacing w:after="0" w:line="240" w:lineRule="auto"/>
              <w:jc w:val="center"/>
              <w:rPr>
                <w:rFonts w:ascii="Times New Roman" w:hAnsi="Times New Roman"/>
              </w:rPr>
            </w:pPr>
            <w:proofErr w:type="spellStart"/>
            <w:r>
              <w:rPr>
                <w:rFonts w:ascii="Times New Roman" w:hAnsi="Times New Roman"/>
              </w:rPr>
              <w:t>на</w:t>
            </w:r>
            <w:proofErr w:type="spellEnd"/>
            <w:r>
              <w:rPr>
                <w:rFonts w:ascii="Times New Roman" w:hAnsi="Times New Roman"/>
              </w:rPr>
              <w:t xml:space="preserve"> 20</w:t>
            </w:r>
            <w:r>
              <w:rPr>
                <w:rFonts w:ascii="Times New Roman" w:hAnsi="Times New Roman"/>
                <w:lang w:val="ru-RU"/>
              </w:rPr>
              <w:t>1</w:t>
            </w:r>
            <w:r w:rsidR="00585411">
              <w:rPr>
                <w:rFonts w:ascii="Times New Roman" w:hAnsi="Times New Roman"/>
                <w:lang w:val="ru-RU"/>
              </w:rPr>
              <w:t>9</w:t>
            </w:r>
            <w:r>
              <w:rPr>
                <w:rFonts w:ascii="Times New Roman" w:hAnsi="Times New Roman"/>
                <w:lang w:val="ru-RU"/>
              </w:rPr>
              <w:t xml:space="preserve"> </w:t>
            </w:r>
            <w:r>
              <w:rPr>
                <w:rFonts w:ascii="Times New Roman" w:hAnsi="Times New Roman"/>
              </w:rPr>
              <w:t>г.</w:t>
            </w:r>
          </w:p>
        </w:tc>
        <w:tc>
          <w:tcPr>
            <w:tcW w:w="1418" w:type="dxa"/>
            <w:vAlign w:val="center"/>
          </w:tcPr>
          <w:p w:rsidR="00E40A62" w:rsidRDefault="00E40A62" w:rsidP="00585411">
            <w:pPr>
              <w:spacing w:after="0" w:line="240" w:lineRule="auto"/>
              <w:jc w:val="center"/>
              <w:rPr>
                <w:rFonts w:ascii="Times New Roman" w:hAnsi="Times New Roman"/>
              </w:rPr>
            </w:pPr>
            <w:proofErr w:type="spellStart"/>
            <w:r>
              <w:rPr>
                <w:rFonts w:ascii="Times New Roman" w:hAnsi="Times New Roman"/>
              </w:rPr>
              <w:t>на</w:t>
            </w:r>
            <w:proofErr w:type="spellEnd"/>
            <w:r>
              <w:rPr>
                <w:rFonts w:ascii="Times New Roman" w:hAnsi="Times New Roman"/>
              </w:rPr>
              <w:t xml:space="preserve"> 20</w:t>
            </w:r>
            <w:r w:rsidR="00585411">
              <w:rPr>
                <w:rFonts w:ascii="Times New Roman" w:hAnsi="Times New Roman"/>
                <w:lang w:val="ru-RU"/>
              </w:rPr>
              <w:t>20</w:t>
            </w:r>
            <w:r>
              <w:rPr>
                <w:rFonts w:ascii="Times New Roman" w:hAnsi="Times New Roman"/>
                <w:lang w:val="ru-RU"/>
              </w:rPr>
              <w:t xml:space="preserve"> </w:t>
            </w:r>
            <w:r>
              <w:rPr>
                <w:rFonts w:ascii="Times New Roman" w:hAnsi="Times New Roman"/>
              </w:rPr>
              <w:t>г.</w:t>
            </w:r>
          </w:p>
        </w:tc>
        <w:tc>
          <w:tcPr>
            <w:tcW w:w="1417" w:type="dxa"/>
            <w:vAlign w:val="center"/>
          </w:tcPr>
          <w:p w:rsidR="00E40A62" w:rsidRDefault="00E40A62" w:rsidP="00585411">
            <w:pPr>
              <w:spacing w:after="0" w:line="240" w:lineRule="auto"/>
              <w:jc w:val="center"/>
              <w:rPr>
                <w:rFonts w:ascii="Times New Roman" w:hAnsi="Times New Roman"/>
              </w:rPr>
            </w:pPr>
            <w:proofErr w:type="spellStart"/>
            <w:r>
              <w:rPr>
                <w:rFonts w:ascii="Times New Roman" w:hAnsi="Times New Roman"/>
              </w:rPr>
              <w:t>на</w:t>
            </w:r>
            <w:proofErr w:type="spellEnd"/>
            <w:r>
              <w:rPr>
                <w:rFonts w:ascii="Times New Roman" w:hAnsi="Times New Roman"/>
              </w:rPr>
              <w:t xml:space="preserve"> 20</w:t>
            </w:r>
            <w:r w:rsidR="004D4653">
              <w:rPr>
                <w:rFonts w:ascii="Times New Roman" w:hAnsi="Times New Roman"/>
                <w:lang w:val="ru-RU"/>
              </w:rPr>
              <w:t>2</w:t>
            </w:r>
            <w:r w:rsidR="00585411">
              <w:rPr>
                <w:rFonts w:ascii="Times New Roman" w:hAnsi="Times New Roman"/>
                <w:lang w:val="ru-RU"/>
              </w:rPr>
              <w:t>1</w:t>
            </w:r>
            <w:r>
              <w:rPr>
                <w:rFonts w:ascii="Times New Roman" w:hAnsi="Times New Roman"/>
                <w:lang w:val="ru-RU"/>
              </w:rPr>
              <w:t xml:space="preserve"> </w:t>
            </w:r>
            <w:r>
              <w:rPr>
                <w:rFonts w:ascii="Times New Roman" w:hAnsi="Times New Roman"/>
              </w:rPr>
              <w:t>г.</w:t>
            </w:r>
          </w:p>
        </w:tc>
      </w:tr>
      <w:tr w:rsidR="00E40A62" w:rsidRPr="00323127" w:rsidTr="00B73A7A">
        <w:tc>
          <w:tcPr>
            <w:tcW w:w="2518" w:type="dxa"/>
            <w:vAlign w:val="center"/>
          </w:tcPr>
          <w:p w:rsidR="00E40A62" w:rsidRPr="00323127" w:rsidRDefault="00E40A62" w:rsidP="00323127">
            <w:pPr>
              <w:spacing w:after="0" w:line="240" w:lineRule="auto"/>
              <w:jc w:val="center"/>
              <w:rPr>
                <w:rFonts w:ascii="Times New Roman" w:hAnsi="Times New Roman"/>
                <w:sz w:val="28"/>
                <w:szCs w:val="28"/>
              </w:rPr>
            </w:pPr>
            <w:r w:rsidRPr="00323127">
              <w:rPr>
                <w:rFonts w:ascii="Times New Roman" w:hAnsi="Times New Roman"/>
                <w:sz w:val="28"/>
                <w:szCs w:val="28"/>
              </w:rPr>
              <w:t>1</w:t>
            </w:r>
          </w:p>
        </w:tc>
        <w:tc>
          <w:tcPr>
            <w:tcW w:w="709" w:type="dxa"/>
            <w:vAlign w:val="center"/>
          </w:tcPr>
          <w:p w:rsidR="00E40A62" w:rsidRPr="00323127" w:rsidRDefault="00E40A62" w:rsidP="00323127">
            <w:pPr>
              <w:spacing w:after="0" w:line="240" w:lineRule="auto"/>
              <w:jc w:val="center"/>
              <w:rPr>
                <w:rFonts w:ascii="Times New Roman" w:hAnsi="Times New Roman"/>
                <w:sz w:val="28"/>
                <w:szCs w:val="28"/>
              </w:rPr>
            </w:pPr>
            <w:r w:rsidRPr="00323127">
              <w:rPr>
                <w:rFonts w:ascii="Times New Roman" w:hAnsi="Times New Roman"/>
                <w:sz w:val="28"/>
                <w:szCs w:val="28"/>
              </w:rPr>
              <w:t>2</w:t>
            </w:r>
          </w:p>
        </w:tc>
        <w:tc>
          <w:tcPr>
            <w:tcW w:w="709" w:type="dxa"/>
            <w:vAlign w:val="center"/>
          </w:tcPr>
          <w:p w:rsidR="00E40A62" w:rsidRPr="00323127" w:rsidRDefault="00E40A62" w:rsidP="00323127">
            <w:pPr>
              <w:spacing w:after="0" w:line="240" w:lineRule="auto"/>
              <w:jc w:val="center"/>
              <w:rPr>
                <w:rFonts w:ascii="Times New Roman" w:hAnsi="Times New Roman"/>
                <w:sz w:val="28"/>
                <w:szCs w:val="28"/>
              </w:rPr>
            </w:pPr>
            <w:r w:rsidRPr="00323127">
              <w:rPr>
                <w:rFonts w:ascii="Times New Roman" w:hAnsi="Times New Roman"/>
                <w:sz w:val="28"/>
                <w:szCs w:val="28"/>
              </w:rPr>
              <w:t>3</w:t>
            </w:r>
          </w:p>
        </w:tc>
        <w:tc>
          <w:tcPr>
            <w:tcW w:w="1417" w:type="dxa"/>
          </w:tcPr>
          <w:p w:rsidR="00E40A62" w:rsidRDefault="00E40A62">
            <w:pPr>
              <w:spacing w:after="0" w:line="240" w:lineRule="auto"/>
              <w:jc w:val="center"/>
              <w:rPr>
                <w:rFonts w:ascii="Times New Roman" w:hAnsi="Times New Roman"/>
                <w:sz w:val="28"/>
                <w:szCs w:val="28"/>
              </w:rPr>
            </w:pPr>
            <w:r>
              <w:rPr>
                <w:rFonts w:ascii="Times New Roman" w:hAnsi="Times New Roman"/>
                <w:sz w:val="28"/>
                <w:szCs w:val="28"/>
              </w:rPr>
              <w:t>4</w:t>
            </w:r>
          </w:p>
        </w:tc>
        <w:tc>
          <w:tcPr>
            <w:tcW w:w="1418" w:type="dxa"/>
          </w:tcPr>
          <w:p w:rsidR="00E40A62" w:rsidRDefault="00E40A62">
            <w:pPr>
              <w:spacing w:after="0" w:line="240" w:lineRule="auto"/>
              <w:jc w:val="center"/>
              <w:rPr>
                <w:rFonts w:ascii="Times New Roman" w:hAnsi="Times New Roman"/>
                <w:sz w:val="28"/>
                <w:szCs w:val="28"/>
              </w:rPr>
            </w:pPr>
            <w:r>
              <w:rPr>
                <w:rFonts w:ascii="Times New Roman" w:hAnsi="Times New Roman"/>
                <w:sz w:val="28"/>
                <w:szCs w:val="28"/>
              </w:rPr>
              <w:t>5</w:t>
            </w:r>
          </w:p>
        </w:tc>
        <w:tc>
          <w:tcPr>
            <w:tcW w:w="1417" w:type="dxa"/>
          </w:tcPr>
          <w:p w:rsidR="00E40A62" w:rsidRDefault="00E40A62">
            <w:pPr>
              <w:spacing w:after="0" w:line="240" w:lineRule="auto"/>
              <w:jc w:val="center"/>
              <w:rPr>
                <w:rFonts w:ascii="Times New Roman" w:hAnsi="Times New Roman"/>
                <w:sz w:val="28"/>
                <w:szCs w:val="28"/>
              </w:rPr>
            </w:pPr>
            <w:r>
              <w:rPr>
                <w:rFonts w:ascii="Times New Roman" w:hAnsi="Times New Roman"/>
                <w:sz w:val="28"/>
                <w:szCs w:val="28"/>
              </w:rPr>
              <w:t>6</w:t>
            </w:r>
          </w:p>
        </w:tc>
        <w:tc>
          <w:tcPr>
            <w:tcW w:w="851" w:type="dxa"/>
          </w:tcPr>
          <w:p w:rsidR="00E40A62" w:rsidRDefault="00E40A62">
            <w:pPr>
              <w:spacing w:after="0" w:line="240" w:lineRule="auto"/>
              <w:jc w:val="center"/>
              <w:rPr>
                <w:rFonts w:ascii="Times New Roman" w:hAnsi="Times New Roman"/>
                <w:sz w:val="28"/>
                <w:szCs w:val="28"/>
              </w:rPr>
            </w:pPr>
            <w:r>
              <w:rPr>
                <w:rFonts w:ascii="Times New Roman" w:hAnsi="Times New Roman"/>
                <w:sz w:val="28"/>
                <w:szCs w:val="28"/>
              </w:rPr>
              <w:t>7</w:t>
            </w:r>
          </w:p>
        </w:tc>
        <w:tc>
          <w:tcPr>
            <w:tcW w:w="1275" w:type="dxa"/>
          </w:tcPr>
          <w:p w:rsidR="00E40A62" w:rsidRDefault="00E40A62">
            <w:pPr>
              <w:spacing w:after="0" w:line="240" w:lineRule="auto"/>
              <w:jc w:val="center"/>
              <w:rPr>
                <w:rFonts w:ascii="Times New Roman" w:hAnsi="Times New Roman"/>
                <w:sz w:val="28"/>
                <w:szCs w:val="28"/>
              </w:rPr>
            </w:pPr>
            <w:r>
              <w:rPr>
                <w:rFonts w:ascii="Times New Roman" w:hAnsi="Times New Roman"/>
                <w:sz w:val="28"/>
                <w:szCs w:val="28"/>
              </w:rPr>
              <w:t>8</w:t>
            </w:r>
          </w:p>
        </w:tc>
        <w:tc>
          <w:tcPr>
            <w:tcW w:w="851" w:type="dxa"/>
          </w:tcPr>
          <w:p w:rsidR="00E40A62" w:rsidRDefault="00E40A62">
            <w:pPr>
              <w:spacing w:after="0" w:line="240" w:lineRule="auto"/>
              <w:jc w:val="center"/>
              <w:rPr>
                <w:rFonts w:ascii="Times New Roman" w:hAnsi="Times New Roman"/>
                <w:sz w:val="28"/>
                <w:szCs w:val="28"/>
              </w:rPr>
            </w:pPr>
            <w:r>
              <w:rPr>
                <w:rFonts w:ascii="Times New Roman" w:hAnsi="Times New Roman"/>
                <w:sz w:val="28"/>
                <w:szCs w:val="28"/>
              </w:rPr>
              <w:t>9</w:t>
            </w:r>
          </w:p>
        </w:tc>
        <w:tc>
          <w:tcPr>
            <w:tcW w:w="1417" w:type="dxa"/>
          </w:tcPr>
          <w:p w:rsidR="00E40A62" w:rsidRDefault="00E40A62">
            <w:pPr>
              <w:spacing w:after="0" w:line="240" w:lineRule="auto"/>
              <w:jc w:val="center"/>
              <w:rPr>
                <w:rFonts w:ascii="Times New Roman" w:hAnsi="Times New Roman"/>
                <w:sz w:val="28"/>
                <w:szCs w:val="28"/>
              </w:rPr>
            </w:pPr>
            <w:r>
              <w:rPr>
                <w:rFonts w:ascii="Times New Roman" w:hAnsi="Times New Roman"/>
                <w:sz w:val="28"/>
                <w:szCs w:val="28"/>
              </w:rPr>
              <w:t>4</w:t>
            </w:r>
          </w:p>
        </w:tc>
        <w:tc>
          <w:tcPr>
            <w:tcW w:w="1418" w:type="dxa"/>
          </w:tcPr>
          <w:p w:rsidR="00E40A62" w:rsidRDefault="00E40A62">
            <w:pPr>
              <w:spacing w:after="0" w:line="240" w:lineRule="auto"/>
              <w:jc w:val="center"/>
              <w:rPr>
                <w:rFonts w:ascii="Times New Roman" w:hAnsi="Times New Roman"/>
                <w:sz w:val="28"/>
                <w:szCs w:val="28"/>
              </w:rPr>
            </w:pPr>
            <w:r>
              <w:rPr>
                <w:rFonts w:ascii="Times New Roman" w:hAnsi="Times New Roman"/>
                <w:sz w:val="28"/>
                <w:szCs w:val="28"/>
              </w:rPr>
              <w:t>5</w:t>
            </w:r>
          </w:p>
        </w:tc>
        <w:tc>
          <w:tcPr>
            <w:tcW w:w="1417" w:type="dxa"/>
          </w:tcPr>
          <w:p w:rsidR="00E40A62" w:rsidRDefault="00E40A62">
            <w:pPr>
              <w:spacing w:after="0" w:line="240" w:lineRule="auto"/>
              <w:jc w:val="center"/>
              <w:rPr>
                <w:rFonts w:ascii="Times New Roman" w:hAnsi="Times New Roman"/>
                <w:sz w:val="28"/>
                <w:szCs w:val="28"/>
              </w:rPr>
            </w:pPr>
            <w:r>
              <w:rPr>
                <w:rFonts w:ascii="Times New Roman" w:hAnsi="Times New Roman"/>
                <w:sz w:val="28"/>
                <w:szCs w:val="28"/>
              </w:rPr>
              <w:t>6</w:t>
            </w:r>
          </w:p>
        </w:tc>
      </w:tr>
      <w:tr w:rsidR="00E40A62" w:rsidRPr="00323127" w:rsidTr="00B73A7A">
        <w:tc>
          <w:tcPr>
            <w:tcW w:w="2518" w:type="dxa"/>
          </w:tcPr>
          <w:p w:rsidR="00E40A62" w:rsidRPr="00323127" w:rsidRDefault="00E40A62" w:rsidP="00323127">
            <w:pPr>
              <w:spacing w:after="0" w:line="240" w:lineRule="auto"/>
              <w:jc w:val="both"/>
              <w:rPr>
                <w:rFonts w:ascii="Times New Roman" w:hAnsi="Times New Roman"/>
                <w:sz w:val="28"/>
                <w:szCs w:val="28"/>
                <w:lang w:val="ru-RU"/>
              </w:rPr>
            </w:pPr>
            <w:r w:rsidRPr="00323127">
              <w:rPr>
                <w:rFonts w:ascii="Times New Roman" w:hAnsi="Times New Roman"/>
                <w:sz w:val="28"/>
                <w:szCs w:val="28"/>
                <w:lang w:val="ru-RU"/>
              </w:rPr>
              <w:t>Выплаты по расходам на закупку товаров, работ, услуг всего:</w:t>
            </w:r>
          </w:p>
        </w:tc>
        <w:tc>
          <w:tcPr>
            <w:tcW w:w="709" w:type="dxa"/>
          </w:tcPr>
          <w:p w:rsidR="00E40A62" w:rsidRPr="00323127" w:rsidRDefault="00E40A62" w:rsidP="00323127">
            <w:pPr>
              <w:spacing w:after="0" w:line="240" w:lineRule="auto"/>
              <w:jc w:val="center"/>
              <w:rPr>
                <w:rFonts w:ascii="Times New Roman" w:hAnsi="Times New Roman"/>
                <w:sz w:val="28"/>
                <w:szCs w:val="28"/>
              </w:rPr>
            </w:pPr>
            <w:r w:rsidRPr="00323127">
              <w:rPr>
                <w:rFonts w:ascii="Times New Roman" w:hAnsi="Times New Roman"/>
                <w:sz w:val="28"/>
                <w:szCs w:val="28"/>
              </w:rPr>
              <w:t>0001</w:t>
            </w:r>
          </w:p>
        </w:tc>
        <w:tc>
          <w:tcPr>
            <w:tcW w:w="709" w:type="dxa"/>
          </w:tcPr>
          <w:p w:rsidR="00E40A62" w:rsidRPr="00323127" w:rsidRDefault="00E40A62" w:rsidP="00323127">
            <w:pPr>
              <w:spacing w:after="0" w:line="240" w:lineRule="auto"/>
              <w:jc w:val="center"/>
              <w:rPr>
                <w:rFonts w:ascii="Times New Roman" w:hAnsi="Times New Roman"/>
                <w:sz w:val="28"/>
                <w:szCs w:val="28"/>
              </w:rPr>
            </w:pPr>
            <w:r w:rsidRPr="00323127">
              <w:rPr>
                <w:rFonts w:ascii="Times New Roman" w:hAnsi="Times New Roman"/>
                <w:sz w:val="28"/>
                <w:szCs w:val="28"/>
              </w:rPr>
              <w:t>Х</w:t>
            </w:r>
          </w:p>
        </w:tc>
        <w:tc>
          <w:tcPr>
            <w:tcW w:w="1417" w:type="dxa"/>
          </w:tcPr>
          <w:p w:rsidR="00E40A62" w:rsidRPr="004C3A5F" w:rsidRDefault="004C3A5F" w:rsidP="00DE1AE7">
            <w:pPr>
              <w:spacing w:after="0" w:line="240" w:lineRule="auto"/>
              <w:jc w:val="both"/>
              <w:rPr>
                <w:rFonts w:ascii="Times New Roman" w:hAnsi="Times New Roman"/>
              </w:rPr>
            </w:pPr>
            <w:r w:rsidRPr="004C3A5F">
              <w:rPr>
                <w:rFonts w:ascii="Times New Roman" w:hAnsi="Times New Roman"/>
                <w:lang w:val="ru-RU"/>
              </w:rPr>
              <w:t>11121688,15</w:t>
            </w:r>
          </w:p>
        </w:tc>
        <w:tc>
          <w:tcPr>
            <w:tcW w:w="1418" w:type="dxa"/>
          </w:tcPr>
          <w:p w:rsidR="00E40A62" w:rsidRPr="00585411" w:rsidRDefault="00E40A62" w:rsidP="004D4653">
            <w:pPr>
              <w:spacing w:after="0" w:line="240" w:lineRule="auto"/>
              <w:jc w:val="both"/>
              <w:rPr>
                <w:rFonts w:ascii="Times New Roman" w:hAnsi="Times New Roman"/>
                <w:lang w:val="ru-RU"/>
              </w:rPr>
            </w:pPr>
          </w:p>
        </w:tc>
        <w:tc>
          <w:tcPr>
            <w:tcW w:w="1417" w:type="dxa"/>
          </w:tcPr>
          <w:p w:rsidR="00E40A62" w:rsidRPr="00585411" w:rsidRDefault="00E40A62" w:rsidP="004D4653">
            <w:pPr>
              <w:spacing w:after="0" w:line="240" w:lineRule="auto"/>
              <w:jc w:val="both"/>
              <w:rPr>
                <w:rFonts w:ascii="Times New Roman" w:hAnsi="Times New Roman"/>
                <w:lang w:val="ru-RU"/>
              </w:rPr>
            </w:pPr>
          </w:p>
        </w:tc>
        <w:tc>
          <w:tcPr>
            <w:tcW w:w="851" w:type="dxa"/>
          </w:tcPr>
          <w:p w:rsidR="00E40A62" w:rsidRPr="00C40E75" w:rsidRDefault="00E40A62">
            <w:pPr>
              <w:spacing w:after="0" w:line="240" w:lineRule="auto"/>
              <w:jc w:val="both"/>
              <w:rPr>
                <w:rFonts w:ascii="Times New Roman" w:hAnsi="Times New Roman"/>
              </w:rPr>
            </w:pPr>
          </w:p>
        </w:tc>
        <w:tc>
          <w:tcPr>
            <w:tcW w:w="1275" w:type="dxa"/>
          </w:tcPr>
          <w:p w:rsidR="00E40A62" w:rsidRPr="00C40E75" w:rsidRDefault="00E40A62">
            <w:pPr>
              <w:spacing w:after="0" w:line="240" w:lineRule="auto"/>
              <w:jc w:val="both"/>
              <w:rPr>
                <w:rFonts w:ascii="Times New Roman" w:hAnsi="Times New Roman"/>
              </w:rPr>
            </w:pPr>
          </w:p>
        </w:tc>
        <w:tc>
          <w:tcPr>
            <w:tcW w:w="851" w:type="dxa"/>
          </w:tcPr>
          <w:p w:rsidR="00E40A62" w:rsidRPr="00C40E75" w:rsidRDefault="00E40A62">
            <w:pPr>
              <w:spacing w:after="0" w:line="240" w:lineRule="auto"/>
              <w:jc w:val="both"/>
              <w:rPr>
                <w:rFonts w:ascii="Times New Roman" w:hAnsi="Times New Roman"/>
              </w:rPr>
            </w:pPr>
          </w:p>
        </w:tc>
        <w:tc>
          <w:tcPr>
            <w:tcW w:w="1417" w:type="dxa"/>
          </w:tcPr>
          <w:p w:rsidR="00E40A62" w:rsidRPr="00C40E75" w:rsidRDefault="004C3A5F">
            <w:pPr>
              <w:spacing w:after="0" w:line="240" w:lineRule="auto"/>
              <w:jc w:val="both"/>
              <w:rPr>
                <w:rFonts w:ascii="Times New Roman" w:hAnsi="Times New Roman"/>
              </w:rPr>
            </w:pPr>
            <w:r w:rsidRPr="004C3A5F">
              <w:rPr>
                <w:rFonts w:ascii="Times New Roman" w:hAnsi="Times New Roman"/>
                <w:lang w:val="ru-RU"/>
              </w:rPr>
              <w:t>11121688,15</w:t>
            </w:r>
          </w:p>
        </w:tc>
        <w:tc>
          <w:tcPr>
            <w:tcW w:w="1418" w:type="dxa"/>
          </w:tcPr>
          <w:p w:rsidR="00E40A62" w:rsidRDefault="00E40A62" w:rsidP="00843F2B">
            <w:pPr>
              <w:spacing w:after="0" w:line="240" w:lineRule="auto"/>
              <w:jc w:val="both"/>
              <w:rPr>
                <w:rFonts w:ascii="Times New Roman" w:hAnsi="Times New Roman"/>
                <w:lang w:val="ru-RU"/>
              </w:rPr>
            </w:pPr>
          </w:p>
        </w:tc>
        <w:tc>
          <w:tcPr>
            <w:tcW w:w="1417" w:type="dxa"/>
          </w:tcPr>
          <w:p w:rsidR="00E40A62" w:rsidRDefault="00E40A62" w:rsidP="004D4653">
            <w:pPr>
              <w:spacing w:after="0" w:line="240" w:lineRule="auto"/>
              <w:jc w:val="both"/>
              <w:rPr>
                <w:rFonts w:ascii="Times New Roman" w:hAnsi="Times New Roman"/>
                <w:lang w:val="ru-RU"/>
              </w:rPr>
            </w:pPr>
          </w:p>
        </w:tc>
      </w:tr>
      <w:tr w:rsidR="00323127" w:rsidRPr="00323127" w:rsidTr="00B73A7A">
        <w:tc>
          <w:tcPr>
            <w:tcW w:w="2518" w:type="dxa"/>
            <w:vAlign w:val="center"/>
          </w:tcPr>
          <w:p w:rsidR="00323127" w:rsidRPr="00323127" w:rsidRDefault="00323127" w:rsidP="00323127">
            <w:pPr>
              <w:spacing w:after="0" w:line="240" w:lineRule="auto"/>
              <w:jc w:val="center"/>
              <w:rPr>
                <w:rFonts w:ascii="Times New Roman" w:hAnsi="Times New Roman"/>
                <w:sz w:val="28"/>
                <w:szCs w:val="28"/>
              </w:rPr>
            </w:pPr>
            <w:r w:rsidRPr="00323127">
              <w:rPr>
                <w:rFonts w:ascii="Times New Roman" w:hAnsi="Times New Roman"/>
                <w:sz w:val="28"/>
                <w:szCs w:val="28"/>
              </w:rPr>
              <w:t>1</w:t>
            </w:r>
          </w:p>
        </w:tc>
        <w:tc>
          <w:tcPr>
            <w:tcW w:w="709" w:type="dxa"/>
            <w:vAlign w:val="center"/>
          </w:tcPr>
          <w:p w:rsidR="00323127" w:rsidRPr="00323127" w:rsidRDefault="00323127" w:rsidP="00323127">
            <w:pPr>
              <w:spacing w:after="0" w:line="240" w:lineRule="auto"/>
              <w:jc w:val="center"/>
              <w:rPr>
                <w:rFonts w:ascii="Times New Roman" w:hAnsi="Times New Roman"/>
                <w:sz w:val="28"/>
                <w:szCs w:val="28"/>
              </w:rPr>
            </w:pPr>
            <w:r w:rsidRPr="00323127">
              <w:rPr>
                <w:rFonts w:ascii="Times New Roman" w:hAnsi="Times New Roman"/>
                <w:sz w:val="28"/>
                <w:szCs w:val="28"/>
              </w:rPr>
              <w:t>2</w:t>
            </w:r>
          </w:p>
        </w:tc>
        <w:tc>
          <w:tcPr>
            <w:tcW w:w="709" w:type="dxa"/>
            <w:vAlign w:val="center"/>
          </w:tcPr>
          <w:p w:rsidR="00323127" w:rsidRPr="00323127" w:rsidRDefault="00323127" w:rsidP="00323127">
            <w:pPr>
              <w:spacing w:after="0" w:line="240" w:lineRule="auto"/>
              <w:jc w:val="center"/>
              <w:rPr>
                <w:rFonts w:ascii="Times New Roman" w:hAnsi="Times New Roman"/>
                <w:sz w:val="28"/>
                <w:szCs w:val="28"/>
              </w:rPr>
            </w:pPr>
            <w:r w:rsidRPr="00323127">
              <w:rPr>
                <w:rFonts w:ascii="Times New Roman" w:hAnsi="Times New Roman"/>
                <w:sz w:val="28"/>
                <w:szCs w:val="28"/>
              </w:rPr>
              <w:t>3</w:t>
            </w:r>
          </w:p>
        </w:tc>
        <w:tc>
          <w:tcPr>
            <w:tcW w:w="1417" w:type="dxa"/>
          </w:tcPr>
          <w:p w:rsidR="00323127" w:rsidRPr="00323127" w:rsidRDefault="00323127" w:rsidP="00323127">
            <w:pPr>
              <w:spacing w:after="0" w:line="240" w:lineRule="auto"/>
              <w:jc w:val="center"/>
              <w:rPr>
                <w:rFonts w:ascii="Times New Roman" w:hAnsi="Times New Roman"/>
                <w:sz w:val="28"/>
                <w:szCs w:val="28"/>
              </w:rPr>
            </w:pPr>
            <w:r w:rsidRPr="00323127">
              <w:rPr>
                <w:rFonts w:ascii="Times New Roman" w:hAnsi="Times New Roman"/>
                <w:sz w:val="28"/>
                <w:szCs w:val="28"/>
              </w:rPr>
              <w:t>4</w:t>
            </w:r>
          </w:p>
        </w:tc>
        <w:tc>
          <w:tcPr>
            <w:tcW w:w="1418" w:type="dxa"/>
          </w:tcPr>
          <w:p w:rsidR="00323127" w:rsidRPr="00323127" w:rsidRDefault="00323127" w:rsidP="00323127">
            <w:pPr>
              <w:spacing w:after="0" w:line="240" w:lineRule="auto"/>
              <w:jc w:val="center"/>
              <w:rPr>
                <w:rFonts w:ascii="Times New Roman" w:hAnsi="Times New Roman"/>
                <w:sz w:val="28"/>
                <w:szCs w:val="28"/>
              </w:rPr>
            </w:pPr>
            <w:r w:rsidRPr="00323127">
              <w:rPr>
                <w:rFonts w:ascii="Times New Roman" w:hAnsi="Times New Roman"/>
                <w:sz w:val="28"/>
                <w:szCs w:val="28"/>
              </w:rPr>
              <w:t>5</w:t>
            </w:r>
          </w:p>
        </w:tc>
        <w:tc>
          <w:tcPr>
            <w:tcW w:w="1417" w:type="dxa"/>
          </w:tcPr>
          <w:p w:rsidR="00323127" w:rsidRPr="00323127" w:rsidRDefault="00323127" w:rsidP="00323127">
            <w:pPr>
              <w:spacing w:after="0" w:line="240" w:lineRule="auto"/>
              <w:jc w:val="center"/>
              <w:rPr>
                <w:rFonts w:ascii="Times New Roman" w:hAnsi="Times New Roman"/>
                <w:sz w:val="28"/>
                <w:szCs w:val="28"/>
              </w:rPr>
            </w:pPr>
            <w:r w:rsidRPr="00323127">
              <w:rPr>
                <w:rFonts w:ascii="Times New Roman" w:hAnsi="Times New Roman"/>
                <w:sz w:val="28"/>
                <w:szCs w:val="28"/>
              </w:rPr>
              <w:t>6</w:t>
            </w:r>
          </w:p>
        </w:tc>
        <w:tc>
          <w:tcPr>
            <w:tcW w:w="851" w:type="dxa"/>
          </w:tcPr>
          <w:p w:rsidR="00323127" w:rsidRPr="00323127" w:rsidRDefault="00323127" w:rsidP="00323127">
            <w:pPr>
              <w:spacing w:after="0" w:line="240" w:lineRule="auto"/>
              <w:jc w:val="center"/>
              <w:rPr>
                <w:rFonts w:ascii="Times New Roman" w:hAnsi="Times New Roman"/>
                <w:sz w:val="28"/>
                <w:szCs w:val="28"/>
              </w:rPr>
            </w:pPr>
            <w:r w:rsidRPr="00323127">
              <w:rPr>
                <w:rFonts w:ascii="Times New Roman" w:hAnsi="Times New Roman"/>
                <w:sz w:val="28"/>
                <w:szCs w:val="28"/>
              </w:rPr>
              <w:t>7</w:t>
            </w:r>
          </w:p>
        </w:tc>
        <w:tc>
          <w:tcPr>
            <w:tcW w:w="1275" w:type="dxa"/>
          </w:tcPr>
          <w:p w:rsidR="00323127" w:rsidRPr="00323127" w:rsidRDefault="00323127" w:rsidP="00323127">
            <w:pPr>
              <w:spacing w:after="0" w:line="240" w:lineRule="auto"/>
              <w:jc w:val="center"/>
              <w:rPr>
                <w:rFonts w:ascii="Times New Roman" w:hAnsi="Times New Roman"/>
                <w:sz w:val="28"/>
                <w:szCs w:val="28"/>
              </w:rPr>
            </w:pPr>
            <w:r w:rsidRPr="00323127">
              <w:rPr>
                <w:rFonts w:ascii="Times New Roman" w:hAnsi="Times New Roman"/>
                <w:sz w:val="28"/>
                <w:szCs w:val="28"/>
              </w:rPr>
              <w:t>8</w:t>
            </w:r>
          </w:p>
        </w:tc>
        <w:tc>
          <w:tcPr>
            <w:tcW w:w="851" w:type="dxa"/>
          </w:tcPr>
          <w:p w:rsidR="00323127" w:rsidRPr="00323127" w:rsidRDefault="00323127" w:rsidP="00323127">
            <w:pPr>
              <w:spacing w:after="0" w:line="240" w:lineRule="auto"/>
              <w:jc w:val="center"/>
              <w:rPr>
                <w:rFonts w:ascii="Times New Roman" w:hAnsi="Times New Roman"/>
                <w:sz w:val="28"/>
                <w:szCs w:val="28"/>
              </w:rPr>
            </w:pPr>
            <w:r w:rsidRPr="00323127">
              <w:rPr>
                <w:rFonts w:ascii="Times New Roman" w:hAnsi="Times New Roman"/>
                <w:sz w:val="28"/>
                <w:szCs w:val="28"/>
              </w:rPr>
              <w:t>9</w:t>
            </w:r>
          </w:p>
        </w:tc>
        <w:tc>
          <w:tcPr>
            <w:tcW w:w="1417" w:type="dxa"/>
          </w:tcPr>
          <w:p w:rsidR="00323127" w:rsidRPr="00323127" w:rsidRDefault="00323127" w:rsidP="00323127">
            <w:pPr>
              <w:spacing w:after="0" w:line="240" w:lineRule="auto"/>
              <w:jc w:val="center"/>
              <w:rPr>
                <w:rFonts w:ascii="Times New Roman" w:hAnsi="Times New Roman"/>
                <w:sz w:val="28"/>
                <w:szCs w:val="28"/>
              </w:rPr>
            </w:pPr>
            <w:r w:rsidRPr="00323127">
              <w:rPr>
                <w:rFonts w:ascii="Times New Roman" w:hAnsi="Times New Roman"/>
                <w:sz w:val="28"/>
                <w:szCs w:val="28"/>
              </w:rPr>
              <w:t>10</w:t>
            </w:r>
          </w:p>
        </w:tc>
        <w:tc>
          <w:tcPr>
            <w:tcW w:w="1418" w:type="dxa"/>
          </w:tcPr>
          <w:p w:rsidR="00323127" w:rsidRPr="00323127" w:rsidRDefault="00323127" w:rsidP="00323127">
            <w:pPr>
              <w:spacing w:after="0" w:line="240" w:lineRule="auto"/>
              <w:jc w:val="center"/>
              <w:rPr>
                <w:rFonts w:ascii="Times New Roman" w:hAnsi="Times New Roman"/>
                <w:sz w:val="28"/>
                <w:szCs w:val="28"/>
              </w:rPr>
            </w:pPr>
            <w:r w:rsidRPr="00323127">
              <w:rPr>
                <w:rFonts w:ascii="Times New Roman" w:hAnsi="Times New Roman"/>
                <w:sz w:val="28"/>
                <w:szCs w:val="28"/>
              </w:rPr>
              <w:t>11</w:t>
            </w:r>
          </w:p>
        </w:tc>
        <w:tc>
          <w:tcPr>
            <w:tcW w:w="1417" w:type="dxa"/>
          </w:tcPr>
          <w:p w:rsidR="00323127" w:rsidRPr="00323127" w:rsidRDefault="00323127" w:rsidP="00323127">
            <w:pPr>
              <w:spacing w:after="0" w:line="240" w:lineRule="auto"/>
              <w:jc w:val="center"/>
              <w:rPr>
                <w:rFonts w:ascii="Times New Roman" w:hAnsi="Times New Roman"/>
                <w:sz w:val="28"/>
                <w:szCs w:val="28"/>
              </w:rPr>
            </w:pPr>
            <w:r w:rsidRPr="00323127">
              <w:rPr>
                <w:rFonts w:ascii="Times New Roman" w:hAnsi="Times New Roman"/>
                <w:sz w:val="28"/>
                <w:szCs w:val="28"/>
              </w:rPr>
              <w:t>12</w:t>
            </w:r>
          </w:p>
        </w:tc>
      </w:tr>
      <w:tr w:rsidR="00323127" w:rsidRPr="00323127" w:rsidTr="00B73A7A">
        <w:tc>
          <w:tcPr>
            <w:tcW w:w="2518" w:type="dxa"/>
          </w:tcPr>
          <w:p w:rsidR="00323127" w:rsidRPr="00323127" w:rsidRDefault="00323127" w:rsidP="00323127">
            <w:pPr>
              <w:spacing w:after="0" w:line="240" w:lineRule="auto"/>
              <w:jc w:val="both"/>
              <w:rPr>
                <w:rFonts w:ascii="Times New Roman" w:hAnsi="Times New Roman"/>
                <w:sz w:val="28"/>
                <w:szCs w:val="28"/>
              </w:rPr>
            </w:pPr>
            <w:r w:rsidRPr="00323127">
              <w:rPr>
                <w:rFonts w:ascii="Times New Roman" w:hAnsi="Times New Roman"/>
                <w:sz w:val="28"/>
                <w:szCs w:val="28"/>
              </w:rPr>
              <w:t xml:space="preserve">в </w:t>
            </w:r>
            <w:proofErr w:type="spellStart"/>
            <w:r w:rsidRPr="00323127">
              <w:rPr>
                <w:rFonts w:ascii="Times New Roman" w:hAnsi="Times New Roman"/>
                <w:sz w:val="28"/>
                <w:szCs w:val="28"/>
              </w:rPr>
              <w:t>том</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числе</w:t>
            </w:r>
            <w:proofErr w:type="spellEnd"/>
            <w:r w:rsidRPr="00323127">
              <w:rPr>
                <w:rFonts w:ascii="Times New Roman" w:hAnsi="Times New Roman"/>
                <w:sz w:val="28"/>
                <w:szCs w:val="28"/>
              </w:rPr>
              <w:t>:</w:t>
            </w:r>
          </w:p>
        </w:tc>
        <w:tc>
          <w:tcPr>
            <w:tcW w:w="709" w:type="dxa"/>
          </w:tcPr>
          <w:p w:rsidR="00323127" w:rsidRPr="00323127" w:rsidRDefault="00323127" w:rsidP="00323127">
            <w:pPr>
              <w:spacing w:after="0" w:line="240" w:lineRule="auto"/>
              <w:jc w:val="center"/>
              <w:rPr>
                <w:rFonts w:ascii="Times New Roman" w:hAnsi="Times New Roman"/>
                <w:sz w:val="28"/>
                <w:szCs w:val="28"/>
              </w:rPr>
            </w:pPr>
          </w:p>
        </w:tc>
        <w:tc>
          <w:tcPr>
            <w:tcW w:w="709" w:type="dxa"/>
          </w:tcPr>
          <w:p w:rsidR="00323127" w:rsidRPr="00323127" w:rsidRDefault="00323127" w:rsidP="00323127">
            <w:pPr>
              <w:spacing w:after="0" w:line="240" w:lineRule="auto"/>
              <w:jc w:val="center"/>
              <w:rPr>
                <w:rFonts w:ascii="Times New Roman" w:hAnsi="Times New Roman"/>
                <w:sz w:val="28"/>
                <w:szCs w:val="28"/>
              </w:rPr>
            </w:pPr>
          </w:p>
        </w:tc>
        <w:tc>
          <w:tcPr>
            <w:tcW w:w="1417" w:type="dxa"/>
          </w:tcPr>
          <w:p w:rsidR="00323127" w:rsidRPr="00323127" w:rsidRDefault="00323127" w:rsidP="00323127">
            <w:pPr>
              <w:spacing w:after="0" w:line="240" w:lineRule="auto"/>
              <w:jc w:val="both"/>
              <w:rPr>
                <w:rFonts w:ascii="Times New Roman" w:hAnsi="Times New Roman"/>
                <w:sz w:val="28"/>
                <w:szCs w:val="28"/>
              </w:rPr>
            </w:pPr>
          </w:p>
        </w:tc>
        <w:tc>
          <w:tcPr>
            <w:tcW w:w="1418" w:type="dxa"/>
          </w:tcPr>
          <w:p w:rsidR="00323127" w:rsidRPr="00323127" w:rsidRDefault="00323127" w:rsidP="00323127">
            <w:pPr>
              <w:spacing w:after="0" w:line="240" w:lineRule="auto"/>
              <w:jc w:val="both"/>
              <w:rPr>
                <w:rFonts w:ascii="Times New Roman" w:hAnsi="Times New Roman"/>
                <w:sz w:val="28"/>
                <w:szCs w:val="28"/>
              </w:rPr>
            </w:pPr>
          </w:p>
        </w:tc>
        <w:tc>
          <w:tcPr>
            <w:tcW w:w="1417" w:type="dxa"/>
          </w:tcPr>
          <w:p w:rsidR="00323127" w:rsidRPr="00323127" w:rsidRDefault="00323127" w:rsidP="00323127">
            <w:pPr>
              <w:spacing w:after="0" w:line="240" w:lineRule="auto"/>
              <w:jc w:val="both"/>
              <w:rPr>
                <w:rFonts w:ascii="Times New Roman" w:hAnsi="Times New Roman"/>
                <w:sz w:val="28"/>
                <w:szCs w:val="28"/>
              </w:rPr>
            </w:pPr>
          </w:p>
        </w:tc>
        <w:tc>
          <w:tcPr>
            <w:tcW w:w="851" w:type="dxa"/>
          </w:tcPr>
          <w:p w:rsidR="00323127" w:rsidRPr="00323127" w:rsidRDefault="00323127" w:rsidP="00323127">
            <w:pPr>
              <w:spacing w:after="0" w:line="240" w:lineRule="auto"/>
              <w:jc w:val="both"/>
              <w:rPr>
                <w:rFonts w:ascii="Times New Roman" w:hAnsi="Times New Roman"/>
                <w:sz w:val="28"/>
                <w:szCs w:val="28"/>
              </w:rPr>
            </w:pPr>
          </w:p>
        </w:tc>
        <w:tc>
          <w:tcPr>
            <w:tcW w:w="1275" w:type="dxa"/>
          </w:tcPr>
          <w:p w:rsidR="00323127" w:rsidRPr="00323127" w:rsidRDefault="00323127" w:rsidP="00323127">
            <w:pPr>
              <w:spacing w:after="0" w:line="240" w:lineRule="auto"/>
              <w:jc w:val="both"/>
              <w:rPr>
                <w:rFonts w:ascii="Times New Roman" w:hAnsi="Times New Roman"/>
                <w:sz w:val="28"/>
                <w:szCs w:val="28"/>
              </w:rPr>
            </w:pPr>
          </w:p>
        </w:tc>
        <w:tc>
          <w:tcPr>
            <w:tcW w:w="851" w:type="dxa"/>
          </w:tcPr>
          <w:p w:rsidR="00323127" w:rsidRPr="00323127" w:rsidRDefault="00323127" w:rsidP="00323127">
            <w:pPr>
              <w:spacing w:after="0" w:line="240" w:lineRule="auto"/>
              <w:jc w:val="both"/>
              <w:rPr>
                <w:rFonts w:ascii="Times New Roman" w:hAnsi="Times New Roman"/>
                <w:sz w:val="28"/>
                <w:szCs w:val="28"/>
              </w:rPr>
            </w:pPr>
          </w:p>
        </w:tc>
        <w:tc>
          <w:tcPr>
            <w:tcW w:w="1417" w:type="dxa"/>
          </w:tcPr>
          <w:p w:rsidR="00323127" w:rsidRPr="00323127" w:rsidRDefault="00323127" w:rsidP="00323127">
            <w:pPr>
              <w:spacing w:after="0" w:line="240" w:lineRule="auto"/>
              <w:jc w:val="both"/>
              <w:rPr>
                <w:rFonts w:ascii="Times New Roman" w:hAnsi="Times New Roman"/>
                <w:sz w:val="28"/>
                <w:szCs w:val="28"/>
              </w:rPr>
            </w:pPr>
          </w:p>
        </w:tc>
        <w:tc>
          <w:tcPr>
            <w:tcW w:w="1418" w:type="dxa"/>
          </w:tcPr>
          <w:p w:rsidR="00323127" w:rsidRPr="00323127" w:rsidRDefault="00323127" w:rsidP="00323127">
            <w:pPr>
              <w:spacing w:after="0" w:line="240" w:lineRule="auto"/>
              <w:jc w:val="both"/>
              <w:rPr>
                <w:rFonts w:ascii="Times New Roman" w:hAnsi="Times New Roman"/>
                <w:sz w:val="28"/>
                <w:szCs w:val="28"/>
              </w:rPr>
            </w:pPr>
          </w:p>
        </w:tc>
        <w:tc>
          <w:tcPr>
            <w:tcW w:w="1417" w:type="dxa"/>
          </w:tcPr>
          <w:p w:rsidR="00323127" w:rsidRPr="00323127" w:rsidRDefault="00323127" w:rsidP="00323127">
            <w:pPr>
              <w:spacing w:after="0" w:line="240" w:lineRule="auto"/>
              <w:jc w:val="both"/>
              <w:rPr>
                <w:rFonts w:ascii="Times New Roman" w:hAnsi="Times New Roman"/>
                <w:sz w:val="28"/>
                <w:szCs w:val="28"/>
              </w:rPr>
            </w:pPr>
          </w:p>
        </w:tc>
      </w:tr>
      <w:tr w:rsidR="00323127" w:rsidRPr="00323127" w:rsidTr="00B73A7A">
        <w:tc>
          <w:tcPr>
            <w:tcW w:w="2518" w:type="dxa"/>
          </w:tcPr>
          <w:p w:rsidR="00323127" w:rsidRPr="00323127" w:rsidRDefault="00323127" w:rsidP="00323127">
            <w:pPr>
              <w:spacing w:after="0" w:line="240" w:lineRule="auto"/>
              <w:jc w:val="both"/>
              <w:rPr>
                <w:rFonts w:ascii="Times New Roman" w:hAnsi="Times New Roman"/>
                <w:sz w:val="28"/>
                <w:szCs w:val="28"/>
                <w:lang w:val="ru-RU"/>
              </w:rPr>
            </w:pPr>
            <w:r w:rsidRPr="00323127">
              <w:rPr>
                <w:rFonts w:ascii="Times New Roman" w:hAnsi="Times New Roman"/>
                <w:sz w:val="28"/>
                <w:szCs w:val="28"/>
                <w:lang w:val="ru-RU"/>
              </w:rPr>
              <w:t>на оплату контрактов заключенных до начала очередного финансового года:</w:t>
            </w:r>
          </w:p>
        </w:tc>
        <w:tc>
          <w:tcPr>
            <w:tcW w:w="709" w:type="dxa"/>
          </w:tcPr>
          <w:p w:rsidR="00323127" w:rsidRPr="00323127" w:rsidRDefault="00323127" w:rsidP="00323127">
            <w:pPr>
              <w:spacing w:after="0" w:line="240" w:lineRule="auto"/>
              <w:jc w:val="center"/>
              <w:rPr>
                <w:rFonts w:ascii="Times New Roman" w:hAnsi="Times New Roman"/>
                <w:sz w:val="28"/>
                <w:szCs w:val="28"/>
              </w:rPr>
            </w:pPr>
            <w:r w:rsidRPr="00323127">
              <w:rPr>
                <w:rFonts w:ascii="Times New Roman" w:hAnsi="Times New Roman"/>
                <w:sz w:val="28"/>
                <w:szCs w:val="28"/>
              </w:rPr>
              <w:t>1001</w:t>
            </w:r>
          </w:p>
        </w:tc>
        <w:tc>
          <w:tcPr>
            <w:tcW w:w="709" w:type="dxa"/>
          </w:tcPr>
          <w:p w:rsidR="00323127" w:rsidRPr="00323127" w:rsidRDefault="00323127" w:rsidP="00323127">
            <w:pPr>
              <w:spacing w:after="0" w:line="240" w:lineRule="auto"/>
              <w:jc w:val="center"/>
              <w:rPr>
                <w:rFonts w:ascii="Times New Roman" w:hAnsi="Times New Roman"/>
                <w:sz w:val="28"/>
                <w:szCs w:val="28"/>
              </w:rPr>
            </w:pPr>
            <w:r w:rsidRPr="00323127">
              <w:rPr>
                <w:rFonts w:ascii="Times New Roman" w:hAnsi="Times New Roman"/>
                <w:sz w:val="28"/>
                <w:szCs w:val="28"/>
              </w:rPr>
              <w:t>Х</w:t>
            </w:r>
          </w:p>
        </w:tc>
        <w:tc>
          <w:tcPr>
            <w:tcW w:w="1417" w:type="dxa"/>
          </w:tcPr>
          <w:p w:rsidR="00323127" w:rsidRPr="00323127" w:rsidRDefault="00323127" w:rsidP="00323127">
            <w:pPr>
              <w:spacing w:after="0" w:line="240" w:lineRule="auto"/>
              <w:jc w:val="both"/>
              <w:rPr>
                <w:rFonts w:ascii="Times New Roman" w:hAnsi="Times New Roman"/>
                <w:sz w:val="28"/>
                <w:szCs w:val="28"/>
              </w:rPr>
            </w:pPr>
          </w:p>
        </w:tc>
        <w:tc>
          <w:tcPr>
            <w:tcW w:w="1418" w:type="dxa"/>
          </w:tcPr>
          <w:p w:rsidR="00323127" w:rsidRPr="00323127" w:rsidRDefault="00323127" w:rsidP="00323127">
            <w:pPr>
              <w:spacing w:after="0" w:line="240" w:lineRule="auto"/>
              <w:jc w:val="both"/>
              <w:rPr>
                <w:rFonts w:ascii="Times New Roman" w:hAnsi="Times New Roman"/>
                <w:sz w:val="28"/>
                <w:szCs w:val="28"/>
              </w:rPr>
            </w:pPr>
          </w:p>
        </w:tc>
        <w:tc>
          <w:tcPr>
            <w:tcW w:w="1417" w:type="dxa"/>
          </w:tcPr>
          <w:p w:rsidR="00323127" w:rsidRPr="00323127" w:rsidRDefault="00323127" w:rsidP="00323127">
            <w:pPr>
              <w:spacing w:after="0" w:line="240" w:lineRule="auto"/>
              <w:jc w:val="both"/>
              <w:rPr>
                <w:rFonts w:ascii="Times New Roman" w:hAnsi="Times New Roman"/>
                <w:sz w:val="28"/>
                <w:szCs w:val="28"/>
              </w:rPr>
            </w:pPr>
          </w:p>
        </w:tc>
        <w:tc>
          <w:tcPr>
            <w:tcW w:w="851" w:type="dxa"/>
          </w:tcPr>
          <w:p w:rsidR="00323127" w:rsidRPr="00323127" w:rsidRDefault="00323127" w:rsidP="00323127">
            <w:pPr>
              <w:spacing w:after="0" w:line="240" w:lineRule="auto"/>
              <w:jc w:val="both"/>
              <w:rPr>
                <w:rFonts w:ascii="Times New Roman" w:hAnsi="Times New Roman"/>
                <w:sz w:val="28"/>
                <w:szCs w:val="28"/>
              </w:rPr>
            </w:pPr>
          </w:p>
        </w:tc>
        <w:tc>
          <w:tcPr>
            <w:tcW w:w="1275" w:type="dxa"/>
          </w:tcPr>
          <w:p w:rsidR="00323127" w:rsidRPr="00323127" w:rsidRDefault="00323127" w:rsidP="00323127">
            <w:pPr>
              <w:spacing w:after="0" w:line="240" w:lineRule="auto"/>
              <w:jc w:val="both"/>
              <w:rPr>
                <w:rFonts w:ascii="Times New Roman" w:hAnsi="Times New Roman"/>
                <w:sz w:val="28"/>
                <w:szCs w:val="28"/>
              </w:rPr>
            </w:pPr>
          </w:p>
        </w:tc>
        <w:tc>
          <w:tcPr>
            <w:tcW w:w="851" w:type="dxa"/>
          </w:tcPr>
          <w:p w:rsidR="00323127" w:rsidRPr="00323127" w:rsidRDefault="00323127" w:rsidP="00323127">
            <w:pPr>
              <w:spacing w:after="0" w:line="240" w:lineRule="auto"/>
              <w:jc w:val="both"/>
              <w:rPr>
                <w:rFonts w:ascii="Times New Roman" w:hAnsi="Times New Roman"/>
                <w:sz w:val="28"/>
                <w:szCs w:val="28"/>
              </w:rPr>
            </w:pPr>
          </w:p>
        </w:tc>
        <w:tc>
          <w:tcPr>
            <w:tcW w:w="1417" w:type="dxa"/>
          </w:tcPr>
          <w:p w:rsidR="00323127" w:rsidRPr="00323127" w:rsidRDefault="00323127" w:rsidP="00323127">
            <w:pPr>
              <w:spacing w:after="0" w:line="240" w:lineRule="auto"/>
              <w:jc w:val="both"/>
              <w:rPr>
                <w:rFonts w:ascii="Times New Roman" w:hAnsi="Times New Roman"/>
                <w:sz w:val="28"/>
                <w:szCs w:val="28"/>
              </w:rPr>
            </w:pPr>
          </w:p>
        </w:tc>
        <w:tc>
          <w:tcPr>
            <w:tcW w:w="1418" w:type="dxa"/>
          </w:tcPr>
          <w:p w:rsidR="00323127" w:rsidRPr="00323127" w:rsidRDefault="00323127" w:rsidP="00323127">
            <w:pPr>
              <w:spacing w:after="0" w:line="240" w:lineRule="auto"/>
              <w:jc w:val="both"/>
              <w:rPr>
                <w:rFonts w:ascii="Times New Roman" w:hAnsi="Times New Roman"/>
                <w:sz w:val="28"/>
                <w:szCs w:val="28"/>
              </w:rPr>
            </w:pPr>
          </w:p>
        </w:tc>
        <w:tc>
          <w:tcPr>
            <w:tcW w:w="1417" w:type="dxa"/>
          </w:tcPr>
          <w:p w:rsidR="00323127" w:rsidRPr="00323127" w:rsidRDefault="00323127" w:rsidP="00323127">
            <w:pPr>
              <w:spacing w:after="0" w:line="240" w:lineRule="auto"/>
              <w:jc w:val="both"/>
              <w:rPr>
                <w:rFonts w:ascii="Times New Roman" w:hAnsi="Times New Roman"/>
                <w:sz w:val="28"/>
                <w:szCs w:val="28"/>
              </w:rPr>
            </w:pPr>
          </w:p>
        </w:tc>
      </w:tr>
      <w:tr w:rsidR="00323127" w:rsidRPr="00323127" w:rsidTr="00B73A7A">
        <w:tc>
          <w:tcPr>
            <w:tcW w:w="2518" w:type="dxa"/>
          </w:tcPr>
          <w:p w:rsidR="00323127" w:rsidRPr="00323127" w:rsidRDefault="00323127" w:rsidP="00323127">
            <w:pPr>
              <w:spacing w:after="0" w:line="240" w:lineRule="auto"/>
              <w:jc w:val="both"/>
              <w:rPr>
                <w:rFonts w:ascii="Times New Roman" w:hAnsi="Times New Roman"/>
                <w:sz w:val="28"/>
                <w:szCs w:val="28"/>
                <w:lang w:val="ru-RU"/>
              </w:rPr>
            </w:pPr>
            <w:r w:rsidRPr="00323127">
              <w:rPr>
                <w:rFonts w:ascii="Times New Roman" w:hAnsi="Times New Roman"/>
                <w:sz w:val="28"/>
                <w:szCs w:val="28"/>
                <w:lang w:val="ru-RU"/>
              </w:rPr>
              <w:t>на закупку товаров, работ, услуг по году начала закупки:</w:t>
            </w:r>
          </w:p>
        </w:tc>
        <w:tc>
          <w:tcPr>
            <w:tcW w:w="709" w:type="dxa"/>
          </w:tcPr>
          <w:p w:rsidR="00323127" w:rsidRPr="00323127" w:rsidRDefault="00323127" w:rsidP="00323127">
            <w:pPr>
              <w:spacing w:after="0" w:line="240" w:lineRule="auto"/>
              <w:jc w:val="center"/>
              <w:rPr>
                <w:rFonts w:ascii="Times New Roman" w:hAnsi="Times New Roman"/>
                <w:sz w:val="28"/>
                <w:szCs w:val="28"/>
              </w:rPr>
            </w:pPr>
            <w:r w:rsidRPr="00323127">
              <w:rPr>
                <w:rFonts w:ascii="Times New Roman" w:hAnsi="Times New Roman"/>
                <w:sz w:val="28"/>
                <w:szCs w:val="28"/>
              </w:rPr>
              <w:t>2001</w:t>
            </w:r>
          </w:p>
        </w:tc>
        <w:tc>
          <w:tcPr>
            <w:tcW w:w="709" w:type="dxa"/>
          </w:tcPr>
          <w:p w:rsidR="00323127" w:rsidRPr="00323127" w:rsidRDefault="00323127" w:rsidP="00323127">
            <w:pPr>
              <w:spacing w:after="0" w:line="240" w:lineRule="auto"/>
              <w:jc w:val="center"/>
              <w:rPr>
                <w:rFonts w:ascii="Times New Roman" w:hAnsi="Times New Roman"/>
                <w:sz w:val="28"/>
                <w:szCs w:val="28"/>
              </w:rPr>
            </w:pPr>
          </w:p>
        </w:tc>
        <w:tc>
          <w:tcPr>
            <w:tcW w:w="1417" w:type="dxa"/>
          </w:tcPr>
          <w:p w:rsidR="00323127" w:rsidRPr="00323127" w:rsidRDefault="00323127" w:rsidP="00323127">
            <w:pPr>
              <w:spacing w:after="0" w:line="240" w:lineRule="auto"/>
              <w:jc w:val="both"/>
              <w:rPr>
                <w:rFonts w:ascii="Times New Roman" w:hAnsi="Times New Roman"/>
                <w:sz w:val="28"/>
                <w:szCs w:val="28"/>
              </w:rPr>
            </w:pPr>
          </w:p>
        </w:tc>
        <w:tc>
          <w:tcPr>
            <w:tcW w:w="1418" w:type="dxa"/>
          </w:tcPr>
          <w:p w:rsidR="00323127" w:rsidRPr="00323127" w:rsidRDefault="00323127" w:rsidP="00323127">
            <w:pPr>
              <w:spacing w:after="0" w:line="240" w:lineRule="auto"/>
              <w:jc w:val="both"/>
              <w:rPr>
                <w:rFonts w:ascii="Times New Roman" w:hAnsi="Times New Roman"/>
                <w:sz w:val="28"/>
                <w:szCs w:val="28"/>
              </w:rPr>
            </w:pPr>
          </w:p>
        </w:tc>
        <w:tc>
          <w:tcPr>
            <w:tcW w:w="1417" w:type="dxa"/>
          </w:tcPr>
          <w:p w:rsidR="00323127" w:rsidRPr="00323127" w:rsidRDefault="00323127" w:rsidP="00323127">
            <w:pPr>
              <w:spacing w:after="0" w:line="240" w:lineRule="auto"/>
              <w:jc w:val="both"/>
              <w:rPr>
                <w:rFonts w:ascii="Times New Roman" w:hAnsi="Times New Roman"/>
                <w:sz w:val="28"/>
                <w:szCs w:val="28"/>
              </w:rPr>
            </w:pPr>
          </w:p>
        </w:tc>
        <w:tc>
          <w:tcPr>
            <w:tcW w:w="851" w:type="dxa"/>
          </w:tcPr>
          <w:p w:rsidR="00323127" w:rsidRPr="00323127" w:rsidRDefault="00323127" w:rsidP="00323127">
            <w:pPr>
              <w:spacing w:after="0" w:line="240" w:lineRule="auto"/>
              <w:jc w:val="both"/>
              <w:rPr>
                <w:rFonts w:ascii="Times New Roman" w:hAnsi="Times New Roman"/>
                <w:sz w:val="28"/>
                <w:szCs w:val="28"/>
              </w:rPr>
            </w:pPr>
          </w:p>
        </w:tc>
        <w:tc>
          <w:tcPr>
            <w:tcW w:w="1275" w:type="dxa"/>
          </w:tcPr>
          <w:p w:rsidR="00323127" w:rsidRPr="00323127" w:rsidRDefault="00323127" w:rsidP="00323127">
            <w:pPr>
              <w:spacing w:after="0" w:line="240" w:lineRule="auto"/>
              <w:jc w:val="both"/>
              <w:rPr>
                <w:rFonts w:ascii="Times New Roman" w:hAnsi="Times New Roman"/>
                <w:sz w:val="28"/>
                <w:szCs w:val="28"/>
              </w:rPr>
            </w:pPr>
          </w:p>
        </w:tc>
        <w:tc>
          <w:tcPr>
            <w:tcW w:w="851" w:type="dxa"/>
          </w:tcPr>
          <w:p w:rsidR="00323127" w:rsidRPr="00323127" w:rsidRDefault="00323127" w:rsidP="00323127">
            <w:pPr>
              <w:spacing w:after="0" w:line="240" w:lineRule="auto"/>
              <w:jc w:val="both"/>
              <w:rPr>
                <w:rFonts w:ascii="Times New Roman" w:hAnsi="Times New Roman"/>
                <w:sz w:val="28"/>
                <w:szCs w:val="28"/>
              </w:rPr>
            </w:pPr>
          </w:p>
        </w:tc>
        <w:tc>
          <w:tcPr>
            <w:tcW w:w="1417" w:type="dxa"/>
          </w:tcPr>
          <w:p w:rsidR="00323127" w:rsidRPr="00323127" w:rsidRDefault="00323127" w:rsidP="00323127">
            <w:pPr>
              <w:spacing w:after="0" w:line="240" w:lineRule="auto"/>
              <w:jc w:val="both"/>
              <w:rPr>
                <w:rFonts w:ascii="Times New Roman" w:hAnsi="Times New Roman"/>
                <w:sz w:val="28"/>
                <w:szCs w:val="28"/>
              </w:rPr>
            </w:pPr>
          </w:p>
        </w:tc>
        <w:tc>
          <w:tcPr>
            <w:tcW w:w="1418" w:type="dxa"/>
          </w:tcPr>
          <w:p w:rsidR="00323127" w:rsidRPr="00323127" w:rsidRDefault="00323127" w:rsidP="00323127">
            <w:pPr>
              <w:spacing w:after="0" w:line="240" w:lineRule="auto"/>
              <w:jc w:val="both"/>
              <w:rPr>
                <w:rFonts w:ascii="Times New Roman" w:hAnsi="Times New Roman"/>
                <w:sz w:val="28"/>
                <w:szCs w:val="28"/>
              </w:rPr>
            </w:pPr>
          </w:p>
        </w:tc>
        <w:tc>
          <w:tcPr>
            <w:tcW w:w="1417" w:type="dxa"/>
          </w:tcPr>
          <w:p w:rsidR="00323127" w:rsidRPr="00323127" w:rsidRDefault="00323127" w:rsidP="00323127">
            <w:pPr>
              <w:spacing w:after="0" w:line="240" w:lineRule="auto"/>
              <w:jc w:val="both"/>
              <w:rPr>
                <w:rFonts w:ascii="Times New Roman" w:hAnsi="Times New Roman"/>
                <w:sz w:val="28"/>
                <w:szCs w:val="28"/>
              </w:rPr>
            </w:pPr>
          </w:p>
        </w:tc>
      </w:tr>
    </w:tbl>
    <w:p w:rsidR="00323127" w:rsidRPr="00323127" w:rsidRDefault="00323127" w:rsidP="00DC1629">
      <w:pPr>
        <w:spacing w:after="0" w:line="240" w:lineRule="auto"/>
        <w:rPr>
          <w:rFonts w:ascii="Times New Roman" w:hAnsi="Times New Roman"/>
          <w:sz w:val="28"/>
          <w:szCs w:val="28"/>
        </w:rPr>
      </w:pPr>
      <w:r w:rsidRPr="00323127">
        <w:rPr>
          <w:rFonts w:ascii="Times New Roman" w:hAnsi="Times New Roman"/>
          <w:sz w:val="28"/>
          <w:szCs w:val="28"/>
        </w:rPr>
        <w:t xml:space="preserve">5. </w:t>
      </w:r>
      <w:proofErr w:type="spellStart"/>
      <w:r w:rsidRPr="00323127">
        <w:rPr>
          <w:rFonts w:ascii="Times New Roman" w:hAnsi="Times New Roman"/>
          <w:sz w:val="28"/>
          <w:szCs w:val="28"/>
        </w:rPr>
        <w:t>Справочная</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информация</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126"/>
        <w:gridCol w:w="2516"/>
      </w:tblGrid>
      <w:tr w:rsidR="00323127" w:rsidRPr="00323127" w:rsidTr="00323127">
        <w:tc>
          <w:tcPr>
            <w:tcW w:w="4928" w:type="dxa"/>
            <w:vAlign w:val="center"/>
          </w:tcPr>
          <w:p w:rsidR="00323127" w:rsidRPr="00323127" w:rsidRDefault="00323127" w:rsidP="00323127">
            <w:pPr>
              <w:spacing w:after="0" w:line="240" w:lineRule="auto"/>
              <w:jc w:val="center"/>
              <w:rPr>
                <w:rFonts w:ascii="Times New Roman" w:hAnsi="Times New Roman"/>
                <w:sz w:val="28"/>
                <w:szCs w:val="28"/>
              </w:rPr>
            </w:pPr>
            <w:proofErr w:type="spellStart"/>
            <w:r w:rsidRPr="00323127">
              <w:rPr>
                <w:rFonts w:ascii="Times New Roman" w:hAnsi="Times New Roman"/>
                <w:sz w:val="28"/>
                <w:szCs w:val="28"/>
              </w:rPr>
              <w:t>Наименование</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показателя</w:t>
            </w:r>
            <w:proofErr w:type="spellEnd"/>
          </w:p>
        </w:tc>
        <w:tc>
          <w:tcPr>
            <w:tcW w:w="2126" w:type="dxa"/>
            <w:vAlign w:val="center"/>
          </w:tcPr>
          <w:p w:rsidR="00323127" w:rsidRPr="00323127" w:rsidRDefault="00323127" w:rsidP="00323127">
            <w:pPr>
              <w:spacing w:after="0" w:line="240" w:lineRule="auto"/>
              <w:jc w:val="center"/>
              <w:rPr>
                <w:rFonts w:ascii="Times New Roman" w:hAnsi="Times New Roman"/>
                <w:sz w:val="28"/>
                <w:szCs w:val="28"/>
              </w:rPr>
            </w:pPr>
            <w:proofErr w:type="spellStart"/>
            <w:r w:rsidRPr="00323127">
              <w:rPr>
                <w:rFonts w:ascii="Times New Roman" w:hAnsi="Times New Roman"/>
                <w:sz w:val="28"/>
                <w:szCs w:val="28"/>
              </w:rPr>
              <w:t>Код</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строки</w:t>
            </w:r>
            <w:proofErr w:type="spellEnd"/>
          </w:p>
        </w:tc>
        <w:tc>
          <w:tcPr>
            <w:tcW w:w="2516" w:type="dxa"/>
            <w:vAlign w:val="center"/>
          </w:tcPr>
          <w:p w:rsidR="00323127" w:rsidRPr="00323127" w:rsidRDefault="00323127" w:rsidP="00323127">
            <w:pPr>
              <w:spacing w:after="0" w:line="240" w:lineRule="auto"/>
              <w:jc w:val="center"/>
              <w:rPr>
                <w:rFonts w:ascii="Times New Roman" w:hAnsi="Times New Roman"/>
                <w:sz w:val="28"/>
                <w:szCs w:val="28"/>
              </w:rPr>
            </w:pPr>
            <w:proofErr w:type="spellStart"/>
            <w:r w:rsidRPr="00323127">
              <w:rPr>
                <w:rFonts w:ascii="Times New Roman" w:hAnsi="Times New Roman"/>
                <w:sz w:val="28"/>
                <w:szCs w:val="28"/>
              </w:rPr>
              <w:t>Сумма</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тыс.руб</w:t>
            </w:r>
            <w:proofErr w:type="spellEnd"/>
            <w:r w:rsidRPr="00323127">
              <w:rPr>
                <w:rFonts w:ascii="Times New Roman" w:hAnsi="Times New Roman"/>
                <w:sz w:val="28"/>
                <w:szCs w:val="28"/>
              </w:rPr>
              <w:t>.)</w:t>
            </w:r>
          </w:p>
        </w:tc>
      </w:tr>
      <w:tr w:rsidR="00323127" w:rsidRPr="00323127" w:rsidTr="00323127">
        <w:tc>
          <w:tcPr>
            <w:tcW w:w="4928" w:type="dxa"/>
          </w:tcPr>
          <w:p w:rsidR="00323127" w:rsidRPr="00323127" w:rsidRDefault="00323127" w:rsidP="00323127">
            <w:pPr>
              <w:spacing w:after="0" w:line="240" w:lineRule="auto"/>
              <w:jc w:val="center"/>
              <w:rPr>
                <w:rFonts w:ascii="Times New Roman" w:hAnsi="Times New Roman"/>
                <w:sz w:val="28"/>
                <w:szCs w:val="28"/>
              </w:rPr>
            </w:pPr>
            <w:r w:rsidRPr="00323127">
              <w:rPr>
                <w:rFonts w:ascii="Times New Roman" w:hAnsi="Times New Roman"/>
                <w:sz w:val="28"/>
                <w:szCs w:val="28"/>
              </w:rPr>
              <w:t>1</w:t>
            </w:r>
          </w:p>
        </w:tc>
        <w:tc>
          <w:tcPr>
            <w:tcW w:w="2126" w:type="dxa"/>
          </w:tcPr>
          <w:p w:rsidR="00323127" w:rsidRPr="00323127" w:rsidRDefault="00323127" w:rsidP="00323127">
            <w:pPr>
              <w:spacing w:after="0" w:line="240" w:lineRule="auto"/>
              <w:jc w:val="center"/>
              <w:rPr>
                <w:rFonts w:ascii="Times New Roman" w:hAnsi="Times New Roman"/>
                <w:sz w:val="28"/>
                <w:szCs w:val="28"/>
              </w:rPr>
            </w:pPr>
            <w:r w:rsidRPr="00323127">
              <w:rPr>
                <w:rFonts w:ascii="Times New Roman" w:hAnsi="Times New Roman"/>
                <w:sz w:val="28"/>
                <w:szCs w:val="28"/>
              </w:rPr>
              <w:t>2</w:t>
            </w:r>
          </w:p>
        </w:tc>
        <w:tc>
          <w:tcPr>
            <w:tcW w:w="2516" w:type="dxa"/>
          </w:tcPr>
          <w:p w:rsidR="00323127" w:rsidRPr="00323127" w:rsidRDefault="00323127" w:rsidP="00323127">
            <w:pPr>
              <w:spacing w:after="0" w:line="240" w:lineRule="auto"/>
              <w:jc w:val="center"/>
              <w:rPr>
                <w:rFonts w:ascii="Times New Roman" w:hAnsi="Times New Roman"/>
                <w:sz w:val="28"/>
                <w:szCs w:val="28"/>
              </w:rPr>
            </w:pPr>
            <w:r w:rsidRPr="00323127">
              <w:rPr>
                <w:rFonts w:ascii="Times New Roman" w:hAnsi="Times New Roman"/>
                <w:sz w:val="28"/>
                <w:szCs w:val="28"/>
              </w:rPr>
              <w:t>3</w:t>
            </w:r>
          </w:p>
        </w:tc>
      </w:tr>
      <w:tr w:rsidR="00323127" w:rsidRPr="00323127" w:rsidTr="00323127">
        <w:tc>
          <w:tcPr>
            <w:tcW w:w="4928" w:type="dxa"/>
          </w:tcPr>
          <w:p w:rsidR="00323127" w:rsidRPr="00323127" w:rsidRDefault="00323127" w:rsidP="00323127">
            <w:pPr>
              <w:spacing w:after="0" w:line="240" w:lineRule="auto"/>
              <w:jc w:val="both"/>
              <w:rPr>
                <w:rFonts w:ascii="Times New Roman" w:hAnsi="Times New Roman"/>
                <w:sz w:val="28"/>
                <w:szCs w:val="28"/>
              </w:rPr>
            </w:pPr>
            <w:proofErr w:type="spellStart"/>
            <w:r w:rsidRPr="00323127">
              <w:rPr>
                <w:rFonts w:ascii="Times New Roman" w:hAnsi="Times New Roman"/>
                <w:sz w:val="28"/>
                <w:szCs w:val="28"/>
              </w:rPr>
              <w:t>Объем</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публичных</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обязательств</w:t>
            </w:r>
            <w:proofErr w:type="spellEnd"/>
            <w:r w:rsidRPr="00323127">
              <w:rPr>
                <w:rFonts w:ascii="Times New Roman" w:hAnsi="Times New Roman"/>
                <w:sz w:val="28"/>
                <w:szCs w:val="28"/>
              </w:rPr>
              <w:t xml:space="preserve">, </w:t>
            </w:r>
            <w:proofErr w:type="spellStart"/>
            <w:r w:rsidRPr="00323127">
              <w:rPr>
                <w:rFonts w:ascii="Times New Roman" w:hAnsi="Times New Roman"/>
                <w:sz w:val="28"/>
                <w:szCs w:val="28"/>
              </w:rPr>
              <w:t>всего</w:t>
            </w:r>
            <w:proofErr w:type="spellEnd"/>
          </w:p>
        </w:tc>
        <w:tc>
          <w:tcPr>
            <w:tcW w:w="2126" w:type="dxa"/>
          </w:tcPr>
          <w:p w:rsidR="00323127" w:rsidRPr="00323127" w:rsidRDefault="00323127" w:rsidP="00323127">
            <w:pPr>
              <w:spacing w:after="0" w:line="240" w:lineRule="auto"/>
              <w:jc w:val="center"/>
              <w:rPr>
                <w:rFonts w:ascii="Times New Roman" w:hAnsi="Times New Roman"/>
                <w:sz w:val="28"/>
                <w:szCs w:val="28"/>
              </w:rPr>
            </w:pPr>
            <w:r w:rsidRPr="00323127">
              <w:rPr>
                <w:rFonts w:ascii="Times New Roman" w:hAnsi="Times New Roman"/>
                <w:sz w:val="28"/>
                <w:szCs w:val="28"/>
              </w:rPr>
              <w:t>010</w:t>
            </w:r>
          </w:p>
        </w:tc>
        <w:tc>
          <w:tcPr>
            <w:tcW w:w="2516" w:type="dxa"/>
          </w:tcPr>
          <w:p w:rsidR="00323127" w:rsidRPr="00323127" w:rsidRDefault="00323127" w:rsidP="00323127">
            <w:pPr>
              <w:spacing w:after="0" w:line="240" w:lineRule="auto"/>
              <w:jc w:val="center"/>
              <w:rPr>
                <w:rFonts w:ascii="Times New Roman" w:hAnsi="Times New Roman"/>
                <w:sz w:val="28"/>
                <w:szCs w:val="28"/>
              </w:rPr>
            </w:pPr>
          </w:p>
        </w:tc>
      </w:tr>
      <w:tr w:rsidR="00323127" w:rsidRPr="00323127" w:rsidTr="00323127">
        <w:tc>
          <w:tcPr>
            <w:tcW w:w="4928" w:type="dxa"/>
          </w:tcPr>
          <w:p w:rsidR="00323127" w:rsidRPr="00323127" w:rsidRDefault="00323127" w:rsidP="00323127">
            <w:pPr>
              <w:spacing w:after="0" w:line="240" w:lineRule="auto"/>
              <w:jc w:val="both"/>
              <w:rPr>
                <w:rFonts w:ascii="Times New Roman" w:hAnsi="Times New Roman"/>
                <w:sz w:val="28"/>
                <w:szCs w:val="28"/>
                <w:lang w:val="ru-RU"/>
              </w:rPr>
            </w:pPr>
            <w:r w:rsidRPr="00323127">
              <w:rPr>
                <w:rFonts w:ascii="Times New Roman" w:hAnsi="Times New Roman"/>
                <w:sz w:val="28"/>
                <w:szCs w:val="28"/>
                <w:lang w:val="ru-RU"/>
              </w:rPr>
              <w:lastRenderedPageBreak/>
              <w:t>Объем бюджетных инвестиций (в части переданных полномочий муниципального</w:t>
            </w:r>
            <w:r w:rsidRPr="00323127">
              <w:rPr>
                <w:rFonts w:ascii="Times New Roman" w:hAnsi="Times New Roman"/>
                <w:color w:val="FF0000"/>
                <w:sz w:val="28"/>
                <w:szCs w:val="28"/>
                <w:lang w:val="ru-RU"/>
              </w:rPr>
              <w:t xml:space="preserve"> </w:t>
            </w:r>
            <w:r w:rsidRPr="00323127">
              <w:rPr>
                <w:rFonts w:ascii="Times New Roman" w:hAnsi="Times New Roman"/>
                <w:sz w:val="28"/>
                <w:szCs w:val="28"/>
                <w:lang w:val="ru-RU"/>
              </w:rPr>
              <w:t>заказчика в соответствии с Бюджетным кодексом Российской Федерации), всего:</w:t>
            </w:r>
          </w:p>
        </w:tc>
        <w:tc>
          <w:tcPr>
            <w:tcW w:w="2126" w:type="dxa"/>
          </w:tcPr>
          <w:p w:rsidR="00323127" w:rsidRPr="00323127" w:rsidRDefault="00323127" w:rsidP="00323127">
            <w:pPr>
              <w:spacing w:after="0" w:line="240" w:lineRule="auto"/>
              <w:jc w:val="center"/>
              <w:rPr>
                <w:rFonts w:ascii="Times New Roman" w:hAnsi="Times New Roman"/>
                <w:sz w:val="28"/>
                <w:szCs w:val="28"/>
              </w:rPr>
            </w:pPr>
            <w:r w:rsidRPr="00323127">
              <w:rPr>
                <w:rFonts w:ascii="Times New Roman" w:hAnsi="Times New Roman"/>
                <w:sz w:val="28"/>
                <w:szCs w:val="28"/>
              </w:rPr>
              <w:t>020</w:t>
            </w:r>
          </w:p>
        </w:tc>
        <w:tc>
          <w:tcPr>
            <w:tcW w:w="2516" w:type="dxa"/>
          </w:tcPr>
          <w:p w:rsidR="00323127" w:rsidRPr="00323127" w:rsidRDefault="00323127" w:rsidP="00323127">
            <w:pPr>
              <w:spacing w:after="0" w:line="240" w:lineRule="auto"/>
              <w:jc w:val="center"/>
              <w:rPr>
                <w:rFonts w:ascii="Times New Roman" w:hAnsi="Times New Roman"/>
                <w:sz w:val="28"/>
                <w:szCs w:val="28"/>
              </w:rPr>
            </w:pPr>
          </w:p>
        </w:tc>
      </w:tr>
    </w:tbl>
    <w:p w:rsidR="00323127" w:rsidRPr="00B73A7A" w:rsidRDefault="00323127" w:rsidP="00323127">
      <w:pPr>
        <w:spacing w:after="0" w:line="240" w:lineRule="auto"/>
        <w:jc w:val="both"/>
        <w:rPr>
          <w:rFonts w:ascii="Times New Roman" w:hAnsi="Times New Roman"/>
          <w:sz w:val="24"/>
          <w:szCs w:val="24"/>
          <w:lang w:val="ru-RU"/>
        </w:rPr>
      </w:pPr>
      <w:r w:rsidRPr="00B73A7A">
        <w:rPr>
          <w:rFonts w:ascii="Times New Roman" w:hAnsi="Times New Roman"/>
          <w:sz w:val="24"/>
          <w:szCs w:val="24"/>
          <w:lang w:val="ru-RU"/>
        </w:rPr>
        <w:t xml:space="preserve">Ответственное должностное лицо </w:t>
      </w:r>
      <w:r w:rsidR="00BC5E89" w:rsidRPr="00B73A7A">
        <w:rPr>
          <w:rFonts w:ascii="Times New Roman" w:hAnsi="Times New Roman"/>
          <w:sz w:val="24"/>
          <w:szCs w:val="24"/>
          <w:lang w:val="ru-RU"/>
        </w:rPr>
        <w:t xml:space="preserve">     </w:t>
      </w:r>
      <w:r w:rsidR="00BC5E89" w:rsidRPr="00B73A7A">
        <w:rPr>
          <w:rFonts w:ascii="Times New Roman" w:hAnsi="Times New Roman"/>
          <w:sz w:val="24"/>
          <w:szCs w:val="24"/>
          <w:u w:val="single"/>
          <w:lang w:val="ru-RU"/>
        </w:rPr>
        <w:t xml:space="preserve">директор </w:t>
      </w:r>
      <w:r w:rsidR="00BC5E89" w:rsidRPr="00B73A7A">
        <w:rPr>
          <w:rFonts w:ascii="Times New Roman" w:hAnsi="Times New Roman"/>
          <w:sz w:val="24"/>
          <w:szCs w:val="24"/>
          <w:lang w:val="ru-RU"/>
        </w:rPr>
        <w:t xml:space="preserve">          </w:t>
      </w:r>
      <w:r w:rsidRPr="00B73A7A">
        <w:rPr>
          <w:rFonts w:ascii="Times New Roman" w:hAnsi="Times New Roman"/>
          <w:sz w:val="24"/>
          <w:szCs w:val="24"/>
          <w:lang w:val="ru-RU"/>
        </w:rPr>
        <w:t xml:space="preserve">  </w:t>
      </w:r>
      <w:r w:rsidR="00BC5E89" w:rsidRPr="00B73A7A">
        <w:rPr>
          <w:rFonts w:ascii="Times New Roman" w:hAnsi="Times New Roman"/>
          <w:sz w:val="24"/>
          <w:szCs w:val="24"/>
          <w:lang w:val="ru-RU"/>
        </w:rPr>
        <w:t xml:space="preserve">  </w:t>
      </w:r>
      <w:r w:rsidRPr="00B73A7A">
        <w:rPr>
          <w:rFonts w:ascii="Times New Roman" w:hAnsi="Times New Roman"/>
          <w:sz w:val="24"/>
          <w:szCs w:val="24"/>
          <w:lang w:val="ru-RU"/>
        </w:rPr>
        <w:t xml:space="preserve"> ___________  </w:t>
      </w:r>
      <w:r w:rsidR="00BC5E89" w:rsidRPr="00B73A7A">
        <w:rPr>
          <w:rFonts w:ascii="Times New Roman" w:hAnsi="Times New Roman"/>
          <w:sz w:val="24"/>
          <w:szCs w:val="24"/>
          <w:lang w:val="ru-RU"/>
        </w:rPr>
        <w:t xml:space="preserve"> </w:t>
      </w:r>
      <w:r w:rsidR="00044313">
        <w:rPr>
          <w:rFonts w:ascii="Times New Roman" w:hAnsi="Times New Roman"/>
          <w:sz w:val="24"/>
          <w:szCs w:val="24"/>
          <w:u w:val="single"/>
          <w:lang w:val="ru-RU"/>
        </w:rPr>
        <w:t>Черемисина Н.П.</w:t>
      </w:r>
    </w:p>
    <w:p w:rsidR="00323127" w:rsidRPr="00B73A7A" w:rsidRDefault="00323127" w:rsidP="00323127">
      <w:pPr>
        <w:spacing w:after="0" w:line="240" w:lineRule="auto"/>
        <w:jc w:val="both"/>
        <w:rPr>
          <w:rFonts w:ascii="Times New Roman" w:hAnsi="Times New Roman"/>
          <w:sz w:val="24"/>
          <w:szCs w:val="24"/>
          <w:lang w:val="ru-RU"/>
        </w:rPr>
      </w:pPr>
      <w:r w:rsidRPr="00B73A7A">
        <w:rPr>
          <w:rFonts w:ascii="Times New Roman" w:hAnsi="Times New Roman"/>
          <w:sz w:val="24"/>
          <w:szCs w:val="24"/>
          <w:lang w:val="ru-RU"/>
        </w:rPr>
        <w:t xml:space="preserve">                                                                должность                    подпись              ФИО</w:t>
      </w:r>
    </w:p>
    <w:p w:rsidR="00323127" w:rsidRPr="00B73A7A" w:rsidRDefault="00323127" w:rsidP="00323127">
      <w:pPr>
        <w:spacing w:after="0" w:line="240" w:lineRule="auto"/>
        <w:jc w:val="both"/>
        <w:rPr>
          <w:rFonts w:ascii="Times New Roman" w:hAnsi="Times New Roman"/>
          <w:sz w:val="24"/>
          <w:szCs w:val="24"/>
          <w:u w:val="single"/>
          <w:lang w:val="ru-RU"/>
        </w:rPr>
      </w:pPr>
      <w:r w:rsidRPr="00B73A7A">
        <w:rPr>
          <w:rFonts w:ascii="Times New Roman" w:hAnsi="Times New Roman"/>
          <w:sz w:val="24"/>
          <w:szCs w:val="24"/>
          <w:lang w:val="ru-RU"/>
        </w:rPr>
        <w:t xml:space="preserve">Главный бухгалтер учреждения _______________  </w:t>
      </w:r>
      <w:r w:rsidR="00BC5E89" w:rsidRPr="00B73A7A">
        <w:rPr>
          <w:rFonts w:ascii="Times New Roman" w:hAnsi="Times New Roman"/>
          <w:sz w:val="24"/>
          <w:szCs w:val="24"/>
          <w:lang w:val="ru-RU"/>
        </w:rPr>
        <w:t xml:space="preserve">           </w:t>
      </w:r>
      <w:r w:rsidR="00BC5E89" w:rsidRPr="00B73A7A">
        <w:rPr>
          <w:rFonts w:ascii="Times New Roman" w:hAnsi="Times New Roman"/>
          <w:sz w:val="24"/>
          <w:szCs w:val="24"/>
          <w:u w:val="single"/>
          <w:lang w:val="ru-RU"/>
        </w:rPr>
        <w:t>Епихина О.С.</w:t>
      </w:r>
    </w:p>
    <w:p w:rsidR="00323127" w:rsidRPr="00B73A7A" w:rsidRDefault="00323127" w:rsidP="00323127">
      <w:pPr>
        <w:spacing w:after="0" w:line="240" w:lineRule="auto"/>
        <w:ind w:firstLine="708"/>
        <w:jc w:val="both"/>
        <w:rPr>
          <w:rFonts w:ascii="Times New Roman" w:hAnsi="Times New Roman"/>
          <w:sz w:val="24"/>
          <w:szCs w:val="24"/>
          <w:lang w:val="ru-RU"/>
        </w:rPr>
      </w:pPr>
      <w:r w:rsidRPr="00B73A7A">
        <w:rPr>
          <w:rFonts w:ascii="Times New Roman" w:hAnsi="Times New Roman"/>
          <w:sz w:val="24"/>
          <w:szCs w:val="24"/>
          <w:lang w:val="ru-RU"/>
        </w:rPr>
        <w:t xml:space="preserve">                                                     подпись                        ФИО</w:t>
      </w:r>
    </w:p>
    <w:p w:rsidR="00B73A7A" w:rsidRPr="00B73A7A" w:rsidRDefault="00323127" w:rsidP="00323127">
      <w:pPr>
        <w:spacing w:after="0" w:line="240" w:lineRule="auto"/>
        <w:jc w:val="both"/>
        <w:rPr>
          <w:rFonts w:ascii="Times New Roman" w:hAnsi="Times New Roman"/>
          <w:sz w:val="24"/>
          <w:szCs w:val="24"/>
          <w:u w:val="single"/>
          <w:lang w:val="ru-RU"/>
        </w:rPr>
      </w:pPr>
      <w:r w:rsidRPr="00B73A7A">
        <w:rPr>
          <w:rFonts w:ascii="Times New Roman" w:hAnsi="Times New Roman"/>
          <w:sz w:val="24"/>
          <w:szCs w:val="24"/>
          <w:lang w:val="ru-RU"/>
        </w:rPr>
        <w:t xml:space="preserve">Исполнитель _____________   </w:t>
      </w:r>
      <w:r w:rsidR="00BC5E89" w:rsidRPr="00B73A7A">
        <w:rPr>
          <w:rFonts w:ascii="Times New Roman" w:hAnsi="Times New Roman"/>
          <w:sz w:val="24"/>
          <w:szCs w:val="24"/>
          <w:u w:val="single"/>
          <w:lang w:val="ru-RU"/>
        </w:rPr>
        <w:t>Епихина О.С.</w:t>
      </w:r>
    </w:p>
    <w:p w:rsidR="00323127" w:rsidRPr="00B73A7A" w:rsidRDefault="00323127" w:rsidP="00323127">
      <w:pPr>
        <w:spacing w:after="0" w:line="240" w:lineRule="auto"/>
        <w:jc w:val="both"/>
        <w:rPr>
          <w:rFonts w:ascii="Times New Roman" w:hAnsi="Times New Roman"/>
          <w:sz w:val="24"/>
          <w:szCs w:val="24"/>
        </w:rPr>
      </w:pPr>
      <w:r w:rsidRPr="00B73A7A">
        <w:rPr>
          <w:rFonts w:ascii="Times New Roman" w:hAnsi="Times New Roman"/>
          <w:sz w:val="24"/>
          <w:szCs w:val="24"/>
          <w:lang w:val="ru-RU"/>
        </w:rPr>
        <w:t xml:space="preserve">                                        </w:t>
      </w:r>
      <w:proofErr w:type="spellStart"/>
      <w:r w:rsidRPr="00B73A7A">
        <w:rPr>
          <w:rFonts w:ascii="Times New Roman" w:hAnsi="Times New Roman"/>
          <w:sz w:val="24"/>
          <w:szCs w:val="24"/>
        </w:rPr>
        <w:t>подпись</w:t>
      </w:r>
      <w:proofErr w:type="spellEnd"/>
      <w:r w:rsidRPr="00B73A7A">
        <w:rPr>
          <w:rFonts w:ascii="Times New Roman" w:hAnsi="Times New Roman"/>
          <w:sz w:val="24"/>
          <w:szCs w:val="24"/>
        </w:rPr>
        <w:t xml:space="preserve">                 ФИО</w:t>
      </w:r>
    </w:p>
    <w:p w:rsidR="00323127" w:rsidRPr="00B73A7A" w:rsidRDefault="00323127" w:rsidP="00323127">
      <w:pPr>
        <w:spacing w:after="0" w:line="240" w:lineRule="auto"/>
        <w:jc w:val="both"/>
        <w:rPr>
          <w:rFonts w:ascii="Times New Roman" w:hAnsi="Times New Roman"/>
          <w:sz w:val="24"/>
          <w:szCs w:val="24"/>
        </w:rPr>
      </w:pPr>
      <w:proofErr w:type="spellStart"/>
      <w:r w:rsidRPr="00B73A7A">
        <w:rPr>
          <w:rFonts w:ascii="Times New Roman" w:hAnsi="Times New Roman"/>
          <w:sz w:val="24"/>
          <w:szCs w:val="24"/>
        </w:rPr>
        <w:t>телефон</w:t>
      </w:r>
      <w:proofErr w:type="spellEnd"/>
      <w:r w:rsidR="00DC1629" w:rsidRPr="00B73A7A">
        <w:rPr>
          <w:rFonts w:ascii="Times New Roman" w:hAnsi="Times New Roman"/>
          <w:sz w:val="24"/>
          <w:szCs w:val="24"/>
          <w:lang w:val="ru-RU"/>
        </w:rPr>
        <w:t xml:space="preserve">                                                                                                         </w:t>
      </w:r>
      <w:r w:rsidRPr="00B73A7A">
        <w:rPr>
          <w:rFonts w:ascii="Times New Roman" w:hAnsi="Times New Roman"/>
          <w:sz w:val="24"/>
          <w:szCs w:val="24"/>
        </w:rPr>
        <w:t>«_____» _________________ 20_____ г.</w:t>
      </w:r>
    </w:p>
    <w:p w:rsidR="006C7C08" w:rsidRPr="00BC5E89" w:rsidRDefault="006C7C08" w:rsidP="008E217E">
      <w:pPr>
        <w:spacing w:after="0" w:line="240" w:lineRule="auto"/>
        <w:ind w:right="708"/>
        <w:rPr>
          <w:rFonts w:ascii="Times New Roman" w:hAnsi="Times New Roman"/>
          <w:sz w:val="28"/>
          <w:szCs w:val="28"/>
          <w:lang w:val="ru-RU"/>
        </w:rPr>
      </w:pPr>
      <w:bookmarkStart w:id="3" w:name="_GoBack"/>
      <w:bookmarkEnd w:id="3"/>
    </w:p>
    <w:sectPr w:rsidR="006C7C08" w:rsidRPr="00BC5E89">
      <w:headerReference w:type="default" r:id="rId8"/>
      <w:footerReference w:type="default" r:id="rId9"/>
      <w:pgSz w:w="16820" w:h="11900" w:orient="landscape"/>
      <w:pgMar w:top="560" w:right="440" w:bottom="420" w:left="1020" w:header="567" w:footer="425"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735" w:rsidRDefault="00ED5735" w:rsidP="0043634F">
      <w:pPr>
        <w:spacing w:after="0" w:line="240" w:lineRule="auto"/>
      </w:pPr>
      <w:r>
        <w:separator/>
      </w:r>
    </w:p>
  </w:endnote>
  <w:endnote w:type="continuationSeparator" w:id="0">
    <w:p w:rsidR="00ED5735" w:rsidRDefault="00ED5735" w:rsidP="00436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4" w:type="dxa"/>
      <w:tblLayout w:type="fixed"/>
      <w:tblCellMar>
        <w:left w:w="0" w:type="dxa"/>
        <w:right w:w="0" w:type="dxa"/>
      </w:tblCellMar>
      <w:tblLook w:val="0000" w:firstRow="0" w:lastRow="0" w:firstColumn="0" w:lastColumn="0" w:noHBand="0" w:noVBand="0"/>
    </w:tblPr>
    <w:tblGrid>
      <w:gridCol w:w="13680"/>
      <w:gridCol w:w="1260"/>
    </w:tblGrid>
    <w:tr w:rsidR="00027DB2">
      <w:trPr>
        <w:cantSplit/>
      </w:trPr>
      <w:tc>
        <w:tcPr>
          <w:tcW w:w="13680" w:type="dxa"/>
          <w:tcBorders>
            <w:top w:val="nil"/>
            <w:left w:val="nil"/>
            <w:bottom w:val="nil"/>
            <w:right w:val="single" w:sz="12" w:space="0" w:color="000000"/>
          </w:tcBorders>
          <w:shd w:val="clear" w:color="auto" w:fill="FFFFFF"/>
          <w:vAlign w:val="center"/>
        </w:tcPr>
        <w:p w:rsidR="00027DB2" w:rsidRDefault="00027DB2">
          <w:pPr>
            <w:keepLines/>
            <w:widowControl w:val="0"/>
            <w:tabs>
              <w:tab w:val="center" w:pos="4785"/>
              <w:tab w:val="right" w:pos="9463"/>
            </w:tabs>
            <w:autoSpaceDE w:val="0"/>
            <w:autoSpaceDN w:val="0"/>
            <w:adjustRightInd w:val="0"/>
            <w:spacing w:after="0" w:line="240" w:lineRule="auto"/>
            <w:ind w:left="108" w:right="108"/>
            <w:jc w:val="right"/>
            <w:rPr>
              <w:rFonts w:ascii="Arial" w:hAnsi="Arial" w:cs="Arial"/>
              <w:sz w:val="24"/>
              <w:szCs w:val="24"/>
            </w:rPr>
          </w:pPr>
          <w:proofErr w:type="spellStart"/>
          <w:r>
            <w:rPr>
              <w:rFonts w:ascii="Arial" w:hAnsi="Arial" w:cs="Arial"/>
              <w:color w:val="000000"/>
              <w:sz w:val="14"/>
              <w:szCs w:val="14"/>
            </w:rPr>
            <w:t>Номер</w:t>
          </w:r>
          <w:proofErr w:type="spellEnd"/>
          <w:r>
            <w:rPr>
              <w:rFonts w:ascii="Arial" w:hAnsi="Arial" w:cs="Arial"/>
              <w:color w:val="000000"/>
              <w:sz w:val="14"/>
              <w:szCs w:val="14"/>
            </w:rPr>
            <w:t xml:space="preserve"> </w:t>
          </w:r>
          <w:proofErr w:type="spellStart"/>
          <w:r>
            <w:rPr>
              <w:rFonts w:ascii="Arial" w:hAnsi="Arial" w:cs="Arial"/>
              <w:color w:val="000000"/>
              <w:sz w:val="14"/>
              <w:szCs w:val="14"/>
            </w:rPr>
            <w:t>страницы</w:t>
          </w:r>
          <w:proofErr w:type="spellEnd"/>
        </w:p>
      </w:tc>
      <w:tc>
        <w:tcPr>
          <w:tcW w:w="1260" w:type="dxa"/>
          <w:tcBorders>
            <w:top w:val="single" w:sz="12" w:space="0" w:color="000000"/>
            <w:left w:val="single" w:sz="12" w:space="0" w:color="000000"/>
            <w:bottom w:val="single" w:sz="4" w:space="0" w:color="000000"/>
            <w:right w:val="single" w:sz="12" w:space="0" w:color="000000"/>
          </w:tcBorders>
          <w:shd w:val="clear" w:color="auto" w:fill="FFFFFF"/>
          <w:vAlign w:val="center"/>
        </w:tcPr>
        <w:p w:rsidR="00027DB2" w:rsidRDefault="00027DB2">
          <w:pPr>
            <w:keepLines/>
            <w:widowControl w:val="0"/>
            <w:tabs>
              <w:tab w:val="center" w:pos="4785"/>
              <w:tab w:val="right" w:pos="9463"/>
            </w:tabs>
            <w:autoSpaceDE w:val="0"/>
            <w:autoSpaceDN w:val="0"/>
            <w:adjustRightInd w:val="0"/>
            <w:spacing w:after="0" w:line="240" w:lineRule="auto"/>
            <w:ind w:left="108" w:right="108"/>
            <w:jc w:val="center"/>
            <w:rPr>
              <w:rFonts w:ascii="Arial" w:hAnsi="Arial" w:cs="Arial"/>
              <w:sz w:val="24"/>
              <w:szCs w:val="24"/>
            </w:rPr>
          </w:pPr>
          <w:r>
            <w:rPr>
              <w:rFonts w:ascii="Arial" w:hAnsi="Arial" w:cs="Arial"/>
              <w:color w:val="000000"/>
              <w:sz w:val="14"/>
              <w:szCs w:val="14"/>
            </w:rPr>
            <w:pgNum/>
          </w:r>
        </w:p>
      </w:tc>
    </w:tr>
    <w:tr w:rsidR="00027DB2">
      <w:trPr>
        <w:cantSplit/>
      </w:trPr>
      <w:tc>
        <w:tcPr>
          <w:tcW w:w="13680" w:type="dxa"/>
          <w:tcBorders>
            <w:top w:val="nil"/>
            <w:left w:val="nil"/>
            <w:bottom w:val="nil"/>
            <w:right w:val="single" w:sz="12" w:space="0" w:color="000000"/>
          </w:tcBorders>
          <w:shd w:val="clear" w:color="auto" w:fill="FFFFFF"/>
          <w:vAlign w:val="center"/>
        </w:tcPr>
        <w:p w:rsidR="00027DB2" w:rsidRDefault="00027DB2">
          <w:pPr>
            <w:keepLines/>
            <w:widowControl w:val="0"/>
            <w:tabs>
              <w:tab w:val="center" w:pos="4785"/>
              <w:tab w:val="right" w:pos="9463"/>
            </w:tabs>
            <w:autoSpaceDE w:val="0"/>
            <w:autoSpaceDN w:val="0"/>
            <w:adjustRightInd w:val="0"/>
            <w:spacing w:after="0" w:line="240" w:lineRule="auto"/>
            <w:ind w:left="108" w:right="108"/>
            <w:jc w:val="right"/>
            <w:rPr>
              <w:rFonts w:ascii="Arial" w:hAnsi="Arial" w:cs="Arial"/>
              <w:sz w:val="24"/>
              <w:szCs w:val="24"/>
            </w:rPr>
          </w:pPr>
          <w:proofErr w:type="spellStart"/>
          <w:r>
            <w:rPr>
              <w:rFonts w:ascii="Arial" w:hAnsi="Arial" w:cs="Arial"/>
              <w:color w:val="000000"/>
              <w:sz w:val="14"/>
              <w:szCs w:val="14"/>
            </w:rPr>
            <w:t>Всего</w:t>
          </w:r>
          <w:proofErr w:type="spellEnd"/>
          <w:r>
            <w:rPr>
              <w:rFonts w:ascii="Arial" w:hAnsi="Arial" w:cs="Arial"/>
              <w:color w:val="000000"/>
              <w:sz w:val="14"/>
              <w:szCs w:val="14"/>
            </w:rPr>
            <w:t xml:space="preserve"> </w:t>
          </w:r>
          <w:proofErr w:type="spellStart"/>
          <w:r>
            <w:rPr>
              <w:rFonts w:ascii="Arial" w:hAnsi="Arial" w:cs="Arial"/>
              <w:color w:val="000000"/>
              <w:sz w:val="14"/>
              <w:szCs w:val="14"/>
            </w:rPr>
            <w:t>страниц</w:t>
          </w:r>
          <w:proofErr w:type="spellEnd"/>
        </w:p>
      </w:tc>
      <w:tc>
        <w:tcPr>
          <w:tcW w:w="1260" w:type="dxa"/>
          <w:tcBorders>
            <w:top w:val="single" w:sz="4" w:space="0" w:color="000000"/>
            <w:left w:val="single" w:sz="12" w:space="0" w:color="000000"/>
            <w:bottom w:val="single" w:sz="12" w:space="0" w:color="000000"/>
            <w:right w:val="single" w:sz="12" w:space="0" w:color="000000"/>
          </w:tcBorders>
          <w:shd w:val="clear" w:color="auto" w:fill="FFFFFF"/>
          <w:vAlign w:val="center"/>
        </w:tcPr>
        <w:p w:rsidR="00027DB2" w:rsidRDefault="00027DB2">
          <w:pPr>
            <w:keepLines/>
            <w:widowControl w:val="0"/>
            <w:tabs>
              <w:tab w:val="center" w:pos="4785"/>
              <w:tab w:val="right" w:pos="9463"/>
            </w:tabs>
            <w:autoSpaceDE w:val="0"/>
            <w:autoSpaceDN w:val="0"/>
            <w:adjustRightInd w:val="0"/>
            <w:spacing w:after="0" w:line="240" w:lineRule="auto"/>
            <w:ind w:left="108" w:right="108"/>
            <w:jc w:val="center"/>
            <w:rPr>
              <w:rFonts w:ascii="Arial" w:hAnsi="Arial" w:cs="Arial"/>
              <w:sz w:val="24"/>
              <w:szCs w:val="24"/>
            </w:rPr>
          </w:pPr>
          <w:r>
            <w:rPr>
              <w:rFonts w:ascii="Arial" w:hAnsi="Arial" w:cs="Arial"/>
              <w:color w:val="000000"/>
              <w:sz w:val="14"/>
              <w:szCs w:val="14"/>
            </w:rPr>
            <w:fldChar w:fldCharType="begin"/>
          </w:r>
          <w:r>
            <w:rPr>
              <w:rFonts w:ascii="Arial" w:hAnsi="Arial" w:cs="Arial"/>
              <w:color w:val="000000"/>
              <w:sz w:val="14"/>
              <w:szCs w:val="14"/>
            </w:rPr>
            <w:instrText>NUMPAGES</w:instrText>
          </w:r>
          <w:r>
            <w:rPr>
              <w:rFonts w:ascii="Arial" w:hAnsi="Arial" w:cs="Arial"/>
              <w:color w:val="000000"/>
              <w:sz w:val="14"/>
              <w:szCs w:val="14"/>
            </w:rPr>
            <w:fldChar w:fldCharType="separate"/>
          </w:r>
          <w:r w:rsidR="009B27BD">
            <w:rPr>
              <w:rFonts w:ascii="Arial" w:hAnsi="Arial" w:cs="Arial"/>
              <w:noProof/>
              <w:color w:val="000000"/>
              <w:sz w:val="14"/>
              <w:szCs w:val="14"/>
            </w:rPr>
            <w:t>11</w:t>
          </w:r>
          <w:r>
            <w:rPr>
              <w:rFonts w:ascii="Arial" w:hAnsi="Arial" w:cs="Arial"/>
              <w:color w:val="000000"/>
              <w:sz w:val="14"/>
              <w:szCs w:val="14"/>
            </w:rPr>
            <w:fldChar w:fldCharType="end"/>
          </w:r>
        </w:p>
      </w:tc>
    </w:tr>
  </w:tbl>
  <w:p w:rsidR="00027DB2" w:rsidRDefault="00027DB2">
    <w:pPr>
      <w:widowControl w:val="0"/>
      <w:tabs>
        <w:tab w:val="center" w:pos="4785"/>
        <w:tab w:val="right" w:pos="9463"/>
      </w:tabs>
      <w:autoSpaceDE w:val="0"/>
      <w:autoSpaceDN w:val="0"/>
      <w:adjustRightInd w:val="0"/>
      <w:spacing w:after="0" w:line="240" w:lineRule="auto"/>
      <w:ind w:left="114" w:right="109"/>
      <w:rPr>
        <w:rFonts w:ascii="Arial" w:hAnsi="Arial" w:cs="Arial"/>
        <w:sz w:val="24"/>
        <w:szCs w:val="24"/>
      </w:rPr>
    </w:pPr>
    <w:r>
      <w:rPr>
        <w:rFonts w:ascii="Times New Roman" w:hAnsi="Times New Roman"/>
        <w:color w:val="000000"/>
        <w:sz w:val="2"/>
        <w:szCs w:val="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735" w:rsidRDefault="00ED5735" w:rsidP="0043634F">
      <w:pPr>
        <w:spacing w:after="0" w:line="240" w:lineRule="auto"/>
      </w:pPr>
      <w:r>
        <w:separator/>
      </w:r>
    </w:p>
  </w:footnote>
  <w:footnote w:type="continuationSeparator" w:id="0">
    <w:p w:rsidR="00ED5735" w:rsidRDefault="00ED5735" w:rsidP="00436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DB2" w:rsidRDefault="00027DB2">
    <w:pPr>
      <w:widowControl w:val="0"/>
      <w:tabs>
        <w:tab w:val="center" w:pos="4785"/>
        <w:tab w:val="right" w:pos="9463"/>
      </w:tabs>
      <w:autoSpaceDE w:val="0"/>
      <w:autoSpaceDN w:val="0"/>
      <w:adjustRightInd w:val="0"/>
      <w:spacing w:after="0" w:line="240" w:lineRule="auto"/>
      <w:ind w:left="114" w:right="109"/>
      <w:rPr>
        <w:rFonts w:ascii="Arial" w:hAnsi="Arial" w:cs="Arial"/>
        <w:sz w:val="24"/>
        <w:szCs w:val="24"/>
      </w:rPr>
    </w:pPr>
    <w:r>
      <w:rPr>
        <w:rFonts w:ascii="Times New Roman" w:hAnsi="Times New Roman"/>
        <w:color w:val="000000"/>
        <w:sz w:val="2"/>
        <w:szCs w:val="2"/>
      </w:rPr>
      <w:t>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2"/>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24"/>
    <w:multiLevelType w:val="hybridMultilevel"/>
    <w:tmpl w:val="0000305E"/>
    <w:lvl w:ilvl="0" w:tplc="0000440D">
      <w:start w:val="1"/>
      <w:numFmt w:val="bullet"/>
      <w:lvlText w:val="в"/>
      <w:lvlJc w:val="left"/>
      <w:pPr>
        <w:tabs>
          <w:tab w:val="num" w:pos="720"/>
        </w:tabs>
        <w:ind w:left="720" w:hanging="360"/>
      </w:pPr>
    </w:lvl>
    <w:lvl w:ilvl="1" w:tplc="0000491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238"/>
    <w:multiLevelType w:val="hybridMultilevel"/>
    <w:tmpl w:val="00003B25"/>
    <w:lvl w:ilvl="0" w:tplc="00001E1F">
      <w:start w:val="1"/>
      <w:numFmt w:val="decimal"/>
      <w:lvlText w:val="1.4.%1."/>
      <w:lvlJc w:val="left"/>
      <w:pPr>
        <w:tabs>
          <w:tab w:val="num" w:pos="720"/>
        </w:tabs>
        <w:ind w:left="720" w:hanging="360"/>
      </w:pPr>
    </w:lvl>
    <w:lvl w:ilvl="1" w:tplc="00006E5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649"/>
    <w:multiLevelType w:val="hybridMultilevel"/>
    <w:tmpl w:val="00006DF1"/>
    <w:lvl w:ilvl="0" w:tplc="00005A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AD4"/>
    <w:multiLevelType w:val="hybridMultilevel"/>
    <w:tmpl w:val="000063CB"/>
    <w:lvl w:ilvl="0" w:tplc="00006BFC">
      <w:start w:val="2"/>
      <w:numFmt w:val="decimal"/>
      <w:lvlText w:val="1.4.%1."/>
      <w:lvlJc w:val="left"/>
      <w:pPr>
        <w:tabs>
          <w:tab w:val="num" w:pos="720"/>
        </w:tabs>
        <w:ind w:left="720" w:hanging="360"/>
      </w:pPr>
    </w:lvl>
    <w:lvl w:ilvl="1" w:tplc="00007F9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EA6"/>
    <w:multiLevelType w:val="hybridMultilevel"/>
    <w:tmpl w:val="000012DB"/>
    <w:lvl w:ilvl="0" w:tplc="0000153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39B3"/>
    <w:multiLevelType w:val="hybridMultilevel"/>
    <w:tmpl w:val="00002D12"/>
    <w:lvl w:ilvl="0" w:tplc="0000074D">
      <w:start w:val="1"/>
      <w:numFmt w:val="bullet"/>
      <w:lvlText w:val="в"/>
      <w:lvlJc w:val="left"/>
      <w:pPr>
        <w:tabs>
          <w:tab w:val="num" w:pos="720"/>
        </w:tabs>
        <w:ind w:left="720" w:hanging="360"/>
      </w:pPr>
    </w:lvl>
    <w:lvl w:ilvl="1" w:tplc="00004DC8">
      <w:start w:val="2"/>
      <w:numFmt w:val="decimal"/>
      <w:lvlText w:val="%2."/>
      <w:lvlJc w:val="left"/>
      <w:pPr>
        <w:tabs>
          <w:tab w:val="num" w:pos="1440"/>
        </w:tabs>
        <w:ind w:left="1440" w:hanging="360"/>
      </w:pPr>
    </w:lvl>
    <w:lvl w:ilvl="2" w:tplc="00006443">
      <w:start w:val="3"/>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41BB"/>
    <w:multiLevelType w:val="hybridMultilevel"/>
    <w:tmpl w:val="000026E9"/>
    <w:lvl w:ilvl="0" w:tplc="000001EB">
      <w:start w:val="1"/>
      <w:numFmt w:val="bullet"/>
      <w:lvlText w:val="с"/>
      <w:lvlJc w:val="left"/>
      <w:pPr>
        <w:tabs>
          <w:tab w:val="num" w:pos="720"/>
        </w:tabs>
        <w:ind w:left="720" w:hanging="360"/>
      </w:pPr>
    </w:lvl>
    <w:lvl w:ilvl="1" w:tplc="00000BB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4D06"/>
    <w:multiLevelType w:val="hybridMultilevel"/>
    <w:tmpl w:val="00004DB7"/>
    <w:lvl w:ilvl="0" w:tplc="00001547">
      <w:start w:val="1"/>
      <w:numFmt w:val="bullet"/>
      <w:lvlText w:val="к"/>
      <w:lvlJc w:val="left"/>
      <w:pPr>
        <w:tabs>
          <w:tab w:val="num" w:pos="720"/>
        </w:tabs>
        <w:ind w:left="720" w:hanging="360"/>
      </w:pPr>
    </w:lvl>
    <w:lvl w:ilvl="1" w:tplc="000054D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5D03"/>
    <w:multiLevelType w:val="hybridMultilevel"/>
    <w:tmpl w:val="00007A5A"/>
    <w:lvl w:ilvl="0" w:tplc="0000767D">
      <w:start w:val="1"/>
      <w:numFmt w:val="decimal"/>
      <w:lvlText w:val="1.%1."/>
      <w:lvlJc w:val="left"/>
      <w:pPr>
        <w:tabs>
          <w:tab w:val="num" w:pos="720"/>
        </w:tabs>
        <w:ind w:left="720" w:hanging="360"/>
      </w:pPr>
    </w:lvl>
    <w:lvl w:ilvl="1" w:tplc="0000450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66BB"/>
    <w:multiLevelType w:val="hybridMultilevel"/>
    <w:tmpl w:val="0000428B"/>
    <w:lvl w:ilvl="0" w:tplc="000026A6">
      <w:start w:val="1"/>
      <w:numFmt w:val="decimal"/>
      <w:lvlText w:val="%1"/>
      <w:lvlJc w:val="left"/>
      <w:pPr>
        <w:tabs>
          <w:tab w:val="num" w:pos="720"/>
        </w:tabs>
        <w:ind w:left="720" w:hanging="360"/>
      </w:pPr>
    </w:lvl>
    <w:lvl w:ilvl="1" w:tplc="0000701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6784"/>
    <w:multiLevelType w:val="hybridMultilevel"/>
    <w:tmpl w:val="00004AE1"/>
    <w:lvl w:ilvl="0" w:tplc="00003D6C">
      <w:start w:val="1"/>
      <w:numFmt w:val="bullet"/>
      <w:lvlText w:val="в"/>
      <w:lvlJc w:val="left"/>
      <w:pPr>
        <w:tabs>
          <w:tab w:val="num" w:pos="720"/>
        </w:tabs>
        <w:ind w:left="720" w:hanging="360"/>
      </w:pPr>
    </w:lvl>
    <w:lvl w:ilvl="1" w:tplc="00002CD6">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72AE"/>
    <w:multiLevelType w:val="hybridMultilevel"/>
    <w:tmpl w:val="00006952"/>
    <w:lvl w:ilvl="0" w:tplc="00005F90">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7E87"/>
    <w:multiLevelType w:val="hybridMultilevel"/>
    <w:tmpl w:val="0000390C"/>
    <w:lvl w:ilvl="0" w:tplc="00000F3E">
      <w:start w:val="1"/>
      <w:numFmt w:val="bullet"/>
      <w:lvlText w:val="с"/>
      <w:lvlJc w:val="left"/>
      <w:pPr>
        <w:tabs>
          <w:tab w:val="num" w:pos="720"/>
        </w:tabs>
        <w:ind w:left="720" w:hanging="360"/>
      </w:pPr>
    </w:lvl>
    <w:lvl w:ilvl="1" w:tplc="0000009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7FF5"/>
    <w:multiLevelType w:val="hybridMultilevel"/>
    <w:tmpl w:val="00004E45"/>
    <w:lvl w:ilvl="0" w:tplc="0000323B">
      <w:start w:val="1"/>
      <w:numFmt w:val="decimal"/>
      <w:lvlText w:val="1.5.%1."/>
      <w:lvlJc w:val="left"/>
      <w:pPr>
        <w:tabs>
          <w:tab w:val="num" w:pos="720"/>
        </w:tabs>
        <w:ind w:left="720" w:hanging="360"/>
      </w:pPr>
    </w:lvl>
    <w:lvl w:ilvl="1" w:tplc="00002213">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0AC437E"/>
    <w:multiLevelType w:val="hybridMultilevel"/>
    <w:tmpl w:val="00309ED2"/>
    <w:lvl w:ilvl="0" w:tplc="C59C94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792FBB"/>
    <w:multiLevelType w:val="hybridMultilevel"/>
    <w:tmpl w:val="AFDAB842"/>
    <w:lvl w:ilvl="0" w:tplc="C59C94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2B721CF"/>
    <w:multiLevelType w:val="hybridMultilevel"/>
    <w:tmpl w:val="7E38CAF2"/>
    <w:lvl w:ilvl="0" w:tplc="C59C94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3"/>
  </w:num>
  <w:num w:numId="5">
    <w:abstractNumId w:val="7"/>
  </w:num>
  <w:num w:numId="6">
    <w:abstractNumId w:val="5"/>
  </w:num>
  <w:num w:numId="7">
    <w:abstractNumId w:val="13"/>
  </w:num>
  <w:num w:numId="8">
    <w:abstractNumId w:val="1"/>
  </w:num>
  <w:num w:numId="9">
    <w:abstractNumId w:val="8"/>
  </w:num>
  <w:num w:numId="10">
    <w:abstractNumId w:val="6"/>
  </w:num>
  <w:num w:numId="11">
    <w:abstractNumId w:val="10"/>
  </w:num>
  <w:num w:numId="12">
    <w:abstractNumId w:val="9"/>
  </w:num>
  <w:num w:numId="13">
    <w:abstractNumId w:val="2"/>
  </w:num>
  <w:num w:numId="14">
    <w:abstractNumId w:val="4"/>
  </w:num>
  <w:num w:numId="15">
    <w:abstractNumId w:val="14"/>
  </w:num>
  <w:num w:numId="16">
    <w:abstractNumId w:val="15"/>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8BD"/>
    <w:rsid w:val="000042CE"/>
    <w:rsid w:val="00017D02"/>
    <w:rsid w:val="00027DB2"/>
    <w:rsid w:val="00042524"/>
    <w:rsid w:val="00044313"/>
    <w:rsid w:val="00050B2A"/>
    <w:rsid w:val="000751C5"/>
    <w:rsid w:val="000754C4"/>
    <w:rsid w:val="00076961"/>
    <w:rsid w:val="000C63AF"/>
    <w:rsid w:val="000D52A1"/>
    <w:rsid w:val="000E6B29"/>
    <w:rsid w:val="000F0090"/>
    <w:rsid w:val="001068FA"/>
    <w:rsid w:val="00116224"/>
    <w:rsid w:val="00121B35"/>
    <w:rsid w:val="0013163F"/>
    <w:rsid w:val="00137C30"/>
    <w:rsid w:val="00152D9B"/>
    <w:rsid w:val="00160ABF"/>
    <w:rsid w:val="00162930"/>
    <w:rsid w:val="00164690"/>
    <w:rsid w:val="00165341"/>
    <w:rsid w:val="00175159"/>
    <w:rsid w:val="00177EE8"/>
    <w:rsid w:val="001A2362"/>
    <w:rsid w:val="001A66B5"/>
    <w:rsid w:val="001B2767"/>
    <w:rsid w:val="001B74BD"/>
    <w:rsid w:val="001E0428"/>
    <w:rsid w:val="002213C7"/>
    <w:rsid w:val="00247A8C"/>
    <w:rsid w:val="00253B3C"/>
    <w:rsid w:val="002647D9"/>
    <w:rsid w:val="00272817"/>
    <w:rsid w:val="00273BA6"/>
    <w:rsid w:val="00275A04"/>
    <w:rsid w:val="002854C7"/>
    <w:rsid w:val="002B3BFA"/>
    <w:rsid w:val="002E5C36"/>
    <w:rsid w:val="0031478C"/>
    <w:rsid w:val="00323127"/>
    <w:rsid w:val="00345DE1"/>
    <w:rsid w:val="0036433B"/>
    <w:rsid w:val="003811F4"/>
    <w:rsid w:val="0038288A"/>
    <w:rsid w:val="00382EBB"/>
    <w:rsid w:val="00391EFD"/>
    <w:rsid w:val="003B6667"/>
    <w:rsid w:val="003C0CF4"/>
    <w:rsid w:val="003E48A3"/>
    <w:rsid w:val="00402480"/>
    <w:rsid w:val="0041161A"/>
    <w:rsid w:val="00413320"/>
    <w:rsid w:val="0041593A"/>
    <w:rsid w:val="004253B3"/>
    <w:rsid w:val="00426D5D"/>
    <w:rsid w:val="00434FED"/>
    <w:rsid w:val="0043634F"/>
    <w:rsid w:val="00441C2F"/>
    <w:rsid w:val="00445230"/>
    <w:rsid w:val="00467B2B"/>
    <w:rsid w:val="00486D47"/>
    <w:rsid w:val="00495472"/>
    <w:rsid w:val="004A2B6D"/>
    <w:rsid w:val="004C0BFA"/>
    <w:rsid w:val="004C3A5F"/>
    <w:rsid w:val="004D3D58"/>
    <w:rsid w:val="004D4653"/>
    <w:rsid w:val="004D7F3B"/>
    <w:rsid w:val="004E1175"/>
    <w:rsid w:val="004E15B9"/>
    <w:rsid w:val="004E754A"/>
    <w:rsid w:val="004F162F"/>
    <w:rsid w:val="004F3240"/>
    <w:rsid w:val="005026A3"/>
    <w:rsid w:val="00520808"/>
    <w:rsid w:val="00526A8E"/>
    <w:rsid w:val="00555131"/>
    <w:rsid w:val="00557522"/>
    <w:rsid w:val="00577B56"/>
    <w:rsid w:val="005821C9"/>
    <w:rsid w:val="00583C1C"/>
    <w:rsid w:val="0058533B"/>
    <w:rsid w:val="00585411"/>
    <w:rsid w:val="00586600"/>
    <w:rsid w:val="005917A4"/>
    <w:rsid w:val="00592574"/>
    <w:rsid w:val="00593E5C"/>
    <w:rsid w:val="00597320"/>
    <w:rsid w:val="005A11A3"/>
    <w:rsid w:val="005B62B1"/>
    <w:rsid w:val="005C43DC"/>
    <w:rsid w:val="005E1F4D"/>
    <w:rsid w:val="005F4035"/>
    <w:rsid w:val="005F6A4D"/>
    <w:rsid w:val="00650B3B"/>
    <w:rsid w:val="00670E26"/>
    <w:rsid w:val="00676170"/>
    <w:rsid w:val="006B2844"/>
    <w:rsid w:val="006C737F"/>
    <w:rsid w:val="006C7C08"/>
    <w:rsid w:val="006F6E51"/>
    <w:rsid w:val="00702720"/>
    <w:rsid w:val="007055DC"/>
    <w:rsid w:val="00705E7C"/>
    <w:rsid w:val="0071697A"/>
    <w:rsid w:val="00717FBF"/>
    <w:rsid w:val="00726575"/>
    <w:rsid w:val="00727B0C"/>
    <w:rsid w:val="0074667D"/>
    <w:rsid w:val="007601BE"/>
    <w:rsid w:val="007610DA"/>
    <w:rsid w:val="00767E90"/>
    <w:rsid w:val="00781839"/>
    <w:rsid w:val="00786FF0"/>
    <w:rsid w:val="00795495"/>
    <w:rsid w:val="007B7A35"/>
    <w:rsid w:val="007C4D46"/>
    <w:rsid w:val="007D59A5"/>
    <w:rsid w:val="007E2D87"/>
    <w:rsid w:val="007F0FB5"/>
    <w:rsid w:val="007F5887"/>
    <w:rsid w:val="008004AC"/>
    <w:rsid w:val="008135DF"/>
    <w:rsid w:val="00830E56"/>
    <w:rsid w:val="0083407E"/>
    <w:rsid w:val="00843F2B"/>
    <w:rsid w:val="00853108"/>
    <w:rsid w:val="0087358A"/>
    <w:rsid w:val="00881390"/>
    <w:rsid w:val="008A5E1D"/>
    <w:rsid w:val="008B1228"/>
    <w:rsid w:val="008B7109"/>
    <w:rsid w:val="008C590B"/>
    <w:rsid w:val="008D2BB2"/>
    <w:rsid w:val="008D423D"/>
    <w:rsid w:val="008E217E"/>
    <w:rsid w:val="0091034B"/>
    <w:rsid w:val="00912D91"/>
    <w:rsid w:val="00916086"/>
    <w:rsid w:val="0092112C"/>
    <w:rsid w:val="009214A4"/>
    <w:rsid w:val="009321B4"/>
    <w:rsid w:val="0093487D"/>
    <w:rsid w:val="00935362"/>
    <w:rsid w:val="00937E48"/>
    <w:rsid w:val="00943B53"/>
    <w:rsid w:val="00953EC1"/>
    <w:rsid w:val="0095432D"/>
    <w:rsid w:val="009716A8"/>
    <w:rsid w:val="00991813"/>
    <w:rsid w:val="009941BD"/>
    <w:rsid w:val="009A516C"/>
    <w:rsid w:val="009B27BD"/>
    <w:rsid w:val="009B3878"/>
    <w:rsid w:val="009D397A"/>
    <w:rsid w:val="009D7BF2"/>
    <w:rsid w:val="009E217E"/>
    <w:rsid w:val="009E25DC"/>
    <w:rsid w:val="009F4A1B"/>
    <w:rsid w:val="00A02E84"/>
    <w:rsid w:val="00A27EE0"/>
    <w:rsid w:val="00A343C6"/>
    <w:rsid w:val="00A36111"/>
    <w:rsid w:val="00A42434"/>
    <w:rsid w:val="00A518FE"/>
    <w:rsid w:val="00A52A09"/>
    <w:rsid w:val="00A54FEF"/>
    <w:rsid w:val="00A90F3C"/>
    <w:rsid w:val="00A957A0"/>
    <w:rsid w:val="00A9598A"/>
    <w:rsid w:val="00AA0E75"/>
    <w:rsid w:val="00AA448D"/>
    <w:rsid w:val="00AB3728"/>
    <w:rsid w:val="00AB4832"/>
    <w:rsid w:val="00AC0521"/>
    <w:rsid w:val="00AC3804"/>
    <w:rsid w:val="00AC4D04"/>
    <w:rsid w:val="00AD249A"/>
    <w:rsid w:val="00AF0C50"/>
    <w:rsid w:val="00AF777D"/>
    <w:rsid w:val="00B11E51"/>
    <w:rsid w:val="00B63DFA"/>
    <w:rsid w:val="00B64138"/>
    <w:rsid w:val="00B66AD6"/>
    <w:rsid w:val="00B73A7A"/>
    <w:rsid w:val="00B76D6F"/>
    <w:rsid w:val="00B825D1"/>
    <w:rsid w:val="00BC1AC5"/>
    <w:rsid w:val="00BC5E89"/>
    <w:rsid w:val="00BD2C3E"/>
    <w:rsid w:val="00BD6E41"/>
    <w:rsid w:val="00BE4D0B"/>
    <w:rsid w:val="00C05D0A"/>
    <w:rsid w:val="00C062D4"/>
    <w:rsid w:val="00C226F1"/>
    <w:rsid w:val="00C339D8"/>
    <w:rsid w:val="00C40E75"/>
    <w:rsid w:val="00C53880"/>
    <w:rsid w:val="00C57AEA"/>
    <w:rsid w:val="00C61442"/>
    <w:rsid w:val="00C71282"/>
    <w:rsid w:val="00C969A8"/>
    <w:rsid w:val="00CA118D"/>
    <w:rsid w:val="00CA2D98"/>
    <w:rsid w:val="00CB6985"/>
    <w:rsid w:val="00CD7D62"/>
    <w:rsid w:val="00CF2E57"/>
    <w:rsid w:val="00D045F2"/>
    <w:rsid w:val="00D3129F"/>
    <w:rsid w:val="00D41038"/>
    <w:rsid w:val="00D464E3"/>
    <w:rsid w:val="00D518BD"/>
    <w:rsid w:val="00D5585F"/>
    <w:rsid w:val="00D73FCB"/>
    <w:rsid w:val="00D766AF"/>
    <w:rsid w:val="00D92154"/>
    <w:rsid w:val="00D95105"/>
    <w:rsid w:val="00DA17C2"/>
    <w:rsid w:val="00DA6ACA"/>
    <w:rsid w:val="00DB3629"/>
    <w:rsid w:val="00DC1629"/>
    <w:rsid w:val="00DD6A80"/>
    <w:rsid w:val="00DE1AE7"/>
    <w:rsid w:val="00DE2E39"/>
    <w:rsid w:val="00DE4317"/>
    <w:rsid w:val="00DE653D"/>
    <w:rsid w:val="00E25613"/>
    <w:rsid w:val="00E2798C"/>
    <w:rsid w:val="00E40A62"/>
    <w:rsid w:val="00E6472C"/>
    <w:rsid w:val="00E71147"/>
    <w:rsid w:val="00E87604"/>
    <w:rsid w:val="00E90591"/>
    <w:rsid w:val="00E90C0E"/>
    <w:rsid w:val="00E90D2E"/>
    <w:rsid w:val="00EA1A5F"/>
    <w:rsid w:val="00EB0615"/>
    <w:rsid w:val="00EB2670"/>
    <w:rsid w:val="00EC60AD"/>
    <w:rsid w:val="00ED138D"/>
    <w:rsid w:val="00ED5735"/>
    <w:rsid w:val="00ED5E32"/>
    <w:rsid w:val="00EE572A"/>
    <w:rsid w:val="00EE7AA9"/>
    <w:rsid w:val="00EF025E"/>
    <w:rsid w:val="00F0007A"/>
    <w:rsid w:val="00F22049"/>
    <w:rsid w:val="00F4323E"/>
    <w:rsid w:val="00F62B78"/>
    <w:rsid w:val="00F76A4D"/>
    <w:rsid w:val="00F81FCB"/>
    <w:rsid w:val="00F95B60"/>
    <w:rsid w:val="00FA2655"/>
    <w:rsid w:val="00FB0883"/>
    <w:rsid w:val="00FC33E5"/>
    <w:rsid w:val="00FD04E1"/>
    <w:rsid w:val="00FD2069"/>
    <w:rsid w:val="00FE0F5D"/>
    <w:rsid w:val="00FE6078"/>
    <w:rsid w:val="00FF1016"/>
    <w:rsid w:val="00FF23BF"/>
    <w:rsid w:val="00FF7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8C2314A-89D3-4139-AEDC-C003EA96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AA9"/>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249A"/>
    <w:pPr>
      <w:widowControl w:val="0"/>
      <w:suppressAutoHyphens/>
      <w:autoSpaceDE w:val="0"/>
      <w:ind w:firstLine="720"/>
    </w:pPr>
    <w:rPr>
      <w:rFonts w:ascii="Arial" w:eastAsia="Arial" w:hAnsi="Arial" w:cs="Arial"/>
      <w:lang w:eastAsia="ar-SA"/>
    </w:rPr>
  </w:style>
  <w:style w:type="paragraph" w:styleId="a3">
    <w:name w:val="List Paragraph"/>
    <w:basedOn w:val="a"/>
    <w:uiPriority w:val="34"/>
    <w:qFormat/>
    <w:rsid w:val="00AD249A"/>
    <w:pPr>
      <w:ind w:left="720"/>
      <w:contextualSpacing/>
    </w:pPr>
    <w:rPr>
      <w:rFonts w:eastAsia="Calibri"/>
      <w:lang w:val="ru-RU"/>
    </w:rPr>
  </w:style>
  <w:style w:type="paragraph" w:styleId="a4">
    <w:name w:val="header"/>
    <w:basedOn w:val="a"/>
    <w:link w:val="a5"/>
    <w:uiPriority w:val="99"/>
    <w:unhideWhenUsed/>
    <w:rsid w:val="00323127"/>
    <w:pPr>
      <w:tabs>
        <w:tab w:val="center" w:pos="4677"/>
        <w:tab w:val="right" w:pos="9355"/>
      </w:tabs>
      <w:spacing w:after="0" w:line="240" w:lineRule="auto"/>
    </w:pPr>
    <w:rPr>
      <w:rFonts w:ascii="Times New Roman" w:eastAsia="Calibri" w:hAnsi="Times New Roman"/>
      <w:sz w:val="28"/>
      <w:szCs w:val="28"/>
      <w:lang w:val="ru-RU"/>
    </w:rPr>
  </w:style>
  <w:style w:type="character" w:customStyle="1" w:styleId="a5">
    <w:name w:val="Верхний колонтитул Знак"/>
    <w:link w:val="a4"/>
    <w:uiPriority w:val="99"/>
    <w:rsid w:val="00323127"/>
    <w:rPr>
      <w:rFonts w:ascii="Times New Roman" w:eastAsia="Calibri" w:hAnsi="Times New Roman"/>
      <w:sz w:val="28"/>
      <w:szCs w:val="28"/>
      <w:lang w:eastAsia="en-US"/>
    </w:rPr>
  </w:style>
  <w:style w:type="paragraph" w:styleId="a6">
    <w:name w:val="No Spacing"/>
    <w:uiPriority w:val="1"/>
    <w:qFormat/>
    <w:rsid w:val="00323127"/>
    <w:rPr>
      <w:rFonts w:ascii="Times New Roman" w:eastAsia="Calibri" w:hAnsi="Times New Roman"/>
      <w:sz w:val="28"/>
      <w:szCs w:val="28"/>
      <w:lang w:eastAsia="en-US"/>
    </w:rPr>
  </w:style>
  <w:style w:type="paragraph" w:customStyle="1" w:styleId="a7">
    <w:name w:val="Нормальный (таблица)"/>
    <w:basedOn w:val="a"/>
    <w:next w:val="a"/>
    <w:uiPriority w:val="99"/>
    <w:rsid w:val="00323127"/>
    <w:pPr>
      <w:widowControl w:val="0"/>
      <w:autoSpaceDE w:val="0"/>
      <w:autoSpaceDN w:val="0"/>
      <w:adjustRightInd w:val="0"/>
      <w:spacing w:after="0" w:line="240" w:lineRule="auto"/>
      <w:jc w:val="both"/>
    </w:pPr>
    <w:rPr>
      <w:rFonts w:ascii="Arial" w:hAnsi="Arial" w:cs="Arial"/>
      <w:sz w:val="24"/>
      <w:szCs w:val="24"/>
      <w:lang w:val="ru-RU" w:eastAsia="ru-RU"/>
    </w:rPr>
  </w:style>
  <w:style w:type="paragraph" w:customStyle="1" w:styleId="a8">
    <w:name w:val="Прижатый влево"/>
    <w:basedOn w:val="a"/>
    <w:next w:val="a"/>
    <w:uiPriority w:val="99"/>
    <w:rsid w:val="00323127"/>
    <w:pPr>
      <w:widowControl w:val="0"/>
      <w:autoSpaceDE w:val="0"/>
      <w:autoSpaceDN w:val="0"/>
      <w:adjustRightInd w:val="0"/>
      <w:spacing w:after="0" w:line="240" w:lineRule="auto"/>
    </w:pPr>
    <w:rPr>
      <w:rFonts w:ascii="Arial" w:hAnsi="Arial" w:cs="Arial"/>
      <w:sz w:val="24"/>
      <w:szCs w:val="24"/>
      <w:lang w:val="ru-RU" w:eastAsia="ru-RU"/>
    </w:rPr>
  </w:style>
  <w:style w:type="paragraph" w:customStyle="1" w:styleId="a9">
    <w:name w:val="Таблицы (моноширинный)"/>
    <w:basedOn w:val="a"/>
    <w:next w:val="a"/>
    <w:uiPriority w:val="99"/>
    <w:rsid w:val="00323127"/>
    <w:pPr>
      <w:widowControl w:val="0"/>
      <w:autoSpaceDE w:val="0"/>
      <w:autoSpaceDN w:val="0"/>
      <w:adjustRightInd w:val="0"/>
      <w:spacing w:after="0" w:line="240" w:lineRule="auto"/>
    </w:pPr>
    <w:rPr>
      <w:rFonts w:ascii="Courier New" w:hAnsi="Courier New" w:cs="Courier New"/>
      <w:sz w:val="24"/>
      <w:szCs w:val="24"/>
      <w:lang w:val="ru-RU" w:eastAsia="ru-RU"/>
    </w:rPr>
  </w:style>
  <w:style w:type="paragraph" w:styleId="aa">
    <w:name w:val="Balloon Text"/>
    <w:basedOn w:val="a"/>
    <w:link w:val="ab"/>
    <w:uiPriority w:val="99"/>
    <w:semiHidden/>
    <w:unhideWhenUsed/>
    <w:rsid w:val="000042CE"/>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0042C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39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AE7EE-A0D4-46AB-93F7-67C18B74F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1904</Words>
  <Characters>10853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Buhgalter</cp:lastModifiedBy>
  <cp:revision>51</cp:revision>
  <cp:lastPrinted>2020-10-06T09:13:00Z</cp:lastPrinted>
  <dcterms:created xsi:type="dcterms:W3CDTF">2019-01-28T14:21:00Z</dcterms:created>
  <dcterms:modified xsi:type="dcterms:W3CDTF">2021-10-29T09:58:00Z</dcterms:modified>
</cp:coreProperties>
</file>